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49" w:rsidRPr="00DC58C8" w:rsidRDefault="00D2452D" w:rsidP="00CD52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8C8">
        <w:rPr>
          <w:rFonts w:ascii="Times New Roman" w:hAnsi="Times New Roman"/>
          <w:b/>
          <w:sz w:val="28"/>
          <w:szCs w:val="28"/>
        </w:rPr>
        <w:t>АНАЛИЗ РАБОТЫ</w:t>
      </w:r>
    </w:p>
    <w:p w:rsidR="00CE1B49" w:rsidRPr="00DC58C8" w:rsidRDefault="00510978" w:rsidP="00CD52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8C8">
        <w:rPr>
          <w:rFonts w:ascii="Times New Roman" w:hAnsi="Times New Roman"/>
          <w:b/>
          <w:sz w:val="28"/>
          <w:szCs w:val="28"/>
        </w:rPr>
        <w:t>Филиал</w:t>
      </w:r>
      <w:r w:rsidR="00D2452D" w:rsidRPr="00DC58C8">
        <w:rPr>
          <w:rFonts w:ascii="Times New Roman" w:hAnsi="Times New Roman"/>
          <w:b/>
          <w:sz w:val="28"/>
          <w:szCs w:val="28"/>
        </w:rPr>
        <w:t>а</w:t>
      </w:r>
      <w:r w:rsidR="00CD52F1" w:rsidRPr="00DC58C8">
        <w:rPr>
          <w:rFonts w:ascii="Times New Roman" w:hAnsi="Times New Roman"/>
          <w:b/>
          <w:sz w:val="28"/>
          <w:szCs w:val="28"/>
        </w:rPr>
        <w:t xml:space="preserve"> № </w:t>
      </w:r>
      <w:r w:rsidRPr="00DC58C8">
        <w:rPr>
          <w:rFonts w:ascii="Times New Roman" w:hAnsi="Times New Roman"/>
          <w:b/>
          <w:sz w:val="28"/>
          <w:szCs w:val="28"/>
        </w:rPr>
        <w:t xml:space="preserve">3 </w:t>
      </w:r>
      <w:r w:rsidR="00D923AF" w:rsidRPr="00DC58C8">
        <w:rPr>
          <w:rFonts w:ascii="Times New Roman" w:hAnsi="Times New Roman"/>
          <w:b/>
          <w:sz w:val="28"/>
          <w:szCs w:val="28"/>
        </w:rPr>
        <w:t>Сельск</w:t>
      </w:r>
      <w:r w:rsidR="0043246E" w:rsidRPr="00DC58C8">
        <w:rPr>
          <w:rFonts w:ascii="Times New Roman" w:hAnsi="Times New Roman"/>
          <w:b/>
          <w:sz w:val="28"/>
          <w:szCs w:val="28"/>
        </w:rPr>
        <w:t>ий</w:t>
      </w:r>
      <w:r w:rsidR="00D923AF" w:rsidRPr="00DC58C8">
        <w:rPr>
          <w:rFonts w:ascii="Times New Roman" w:hAnsi="Times New Roman"/>
          <w:b/>
          <w:sz w:val="28"/>
          <w:szCs w:val="28"/>
        </w:rPr>
        <w:t xml:space="preserve"> клуб</w:t>
      </w:r>
      <w:r w:rsidR="003539CD" w:rsidRPr="00DC58C8">
        <w:rPr>
          <w:rFonts w:ascii="Times New Roman" w:hAnsi="Times New Roman"/>
          <w:b/>
          <w:sz w:val="28"/>
          <w:szCs w:val="28"/>
        </w:rPr>
        <w:t xml:space="preserve"> </w:t>
      </w:r>
      <w:r w:rsidR="001F33C2" w:rsidRPr="00DC58C8">
        <w:rPr>
          <w:rFonts w:ascii="Times New Roman" w:hAnsi="Times New Roman"/>
          <w:b/>
          <w:sz w:val="28"/>
          <w:szCs w:val="28"/>
        </w:rPr>
        <w:t xml:space="preserve">поселка </w:t>
      </w:r>
      <w:r w:rsidR="00D923AF" w:rsidRPr="00DC58C8">
        <w:rPr>
          <w:rFonts w:ascii="Times New Roman" w:hAnsi="Times New Roman"/>
          <w:b/>
          <w:sz w:val="28"/>
          <w:szCs w:val="28"/>
        </w:rPr>
        <w:t>Усть-Авам</w:t>
      </w:r>
    </w:p>
    <w:p w:rsidR="00D923AF" w:rsidRPr="00DC58C8" w:rsidRDefault="00D923AF" w:rsidP="00CD5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b/>
          <w:sz w:val="28"/>
          <w:szCs w:val="28"/>
        </w:rPr>
        <w:t>МБУК «Городско</w:t>
      </w:r>
      <w:r w:rsidR="00D2452D" w:rsidRPr="00DC58C8">
        <w:rPr>
          <w:rFonts w:ascii="Times New Roman" w:hAnsi="Times New Roman"/>
          <w:b/>
          <w:sz w:val="28"/>
          <w:szCs w:val="28"/>
        </w:rPr>
        <w:t>й</w:t>
      </w:r>
      <w:r w:rsidRPr="00DC58C8">
        <w:rPr>
          <w:rFonts w:ascii="Times New Roman" w:hAnsi="Times New Roman"/>
          <w:b/>
          <w:sz w:val="28"/>
          <w:szCs w:val="28"/>
        </w:rPr>
        <w:t xml:space="preserve"> Центр народного творчества»</w:t>
      </w:r>
    </w:p>
    <w:p w:rsidR="00D923AF" w:rsidRPr="00DC58C8" w:rsidRDefault="00D923AF" w:rsidP="00CD5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C58C8">
        <w:rPr>
          <w:rFonts w:ascii="Times New Roman" w:hAnsi="Times New Roman"/>
          <w:b/>
          <w:sz w:val="28"/>
          <w:szCs w:val="28"/>
        </w:rPr>
        <w:t>за 20</w:t>
      </w:r>
      <w:r w:rsidR="009308CD" w:rsidRPr="00DC58C8">
        <w:rPr>
          <w:rFonts w:ascii="Times New Roman" w:hAnsi="Times New Roman"/>
          <w:b/>
          <w:sz w:val="28"/>
          <w:szCs w:val="28"/>
        </w:rPr>
        <w:t>2</w:t>
      </w:r>
      <w:r w:rsidR="004F58A9" w:rsidRPr="00DC58C8">
        <w:rPr>
          <w:rFonts w:ascii="Times New Roman" w:hAnsi="Times New Roman"/>
          <w:b/>
          <w:sz w:val="28"/>
          <w:szCs w:val="28"/>
        </w:rPr>
        <w:t>3</w:t>
      </w:r>
      <w:r w:rsidRPr="00DC58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23AF" w:rsidRPr="00DC58C8" w:rsidRDefault="00D923AF" w:rsidP="00CD52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23AF" w:rsidRPr="00DC58C8" w:rsidRDefault="00CE1B49" w:rsidP="00CD5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Работа </w:t>
      </w:r>
      <w:r w:rsidR="0043246E" w:rsidRPr="00DC58C8">
        <w:rPr>
          <w:rFonts w:ascii="Times New Roman" w:hAnsi="Times New Roman"/>
          <w:sz w:val="28"/>
          <w:szCs w:val="28"/>
        </w:rPr>
        <w:t>с</w:t>
      </w:r>
      <w:r w:rsidR="001F33C2" w:rsidRPr="00DC58C8">
        <w:rPr>
          <w:rFonts w:ascii="Times New Roman" w:hAnsi="Times New Roman"/>
          <w:sz w:val="28"/>
          <w:szCs w:val="28"/>
        </w:rPr>
        <w:t xml:space="preserve">ельского </w:t>
      </w:r>
      <w:r w:rsidR="00D923AF" w:rsidRPr="00DC58C8">
        <w:rPr>
          <w:rFonts w:ascii="Times New Roman" w:hAnsi="Times New Roman"/>
          <w:sz w:val="28"/>
          <w:szCs w:val="28"/>
        </w:rPr>
        <w:t xml:space="preserve">клуба </w:t>
      </w:r>
      <w:r w:rsidR="001F33C2" w:rsidRPr="00DC58C8">
        <w:rPr>
          <w:rFonts w:ascii="Times New Roman" w:hAnsi="Times New Roman"/>
          <w:sz w:val="28"/>
          <w:szCs w:val="28"/>
        </w:rPr>
        <w:t xml:space="preserve">поселка </w:t>
      </w:r>
      <w:r w:rsidR="00D923AF" w:rsidRPr="00DC58C8">
        <w:rPr>
          <w:rFonts w:ascii="Times New Roman" w:hAnsi="Times New Roman"/>
          <w:sz w:val="28"/>
          <w:szCs w:val="28"/>
        </w:rPr>
        <w:t>Усть-Авам</w:t>
      </w:r>
      <w:r w:rsidR="00E81668" w:rsidRPr="00DC58C8">
        <w:rPr>
          <w:rFonts w:ascii="Times New Roman" w:hAnsi="Times New Roman"/>
          <w:sz w:val="28"/>
          <w:szCs w:val="28"/>
        </w:rPr>
        <w:t xml:space="preserve"> </w:t>
      </w:r>
      <w:r w:rsidR="00973B79" w:rsidRPr="00DC58C8">
        <w:rPr>
          <w:rFonts w:ascii="Times New Roman" w:hAnsi="Times New Roman"/>
          <w:sz w:val="28"/>
          <w:szCs w:val="28"/>
        </w:rPr>
        <w:t>– филиала № </w:t>
      </w:r>
      <w:r w:rsidR="0043246E" w:rsidRPr="00DC58C8">
        <w:rPr>
          <w:rFonts w:ascii="Times New Roman" w:hAnsi="Times New Roman"/>
          <w:sz w:val="28"/>
          <w:szCs w:val="28"/>
        </w:rPr>
        <w:t>3</w:t>
      </w:r>
      <w:r w:rsidR="00973B79" w:rsidRPr="00DC58C8">
        <w:rPr>
          <w:rFonts w:ascii="Times New Roman" w:hAnsi="Times New Roman"/>
          <w:sz w:val="28"/>
          <w:szCs w:val="28"/>
        </w:rPr>
        <w:t xml:space="preserve"> </w:t>
      </w:r>
      <w:r w:rsidR="00D923AF" w:rsidRPr="00DC58C8">
        <w:rPr>
          <w:rFonts w:ascii="Times New Roman" w:hAnsi="Times New Roman"/>
          <w:sz w:val="28"/>
          <w:szCs w:val="28"/>
        </w:rPr>
        <w:t>МБУК «Городско</w:t>
      </w:r>
      <w:r w:rsidR="00D2452D" w:rsidRPr="00DC58C8">
        <w:rPr>
          <w:rFonts w:ascii="Times New Roman" w:hAnsi="Times New Roman"/>
          <w:sz w:val="28"/>
          <w:szCs w:val="28"/>
        </w:rPr>
        <w:t>й</w:t>
      </w:r>
      <w:r w:rsidR="00D923AF" w:rsidRPr="00DC58C8">
        <w:rPr>
          <w:rFonts w:ascii="Times New Roman" w:hAnsi="Times New Roman"/>
          <w:sz w:val="28"/>
          <w:szCs w:val="28"/>
        </w:rPr>
        <w:t xml:space="preserve"> Центр народного творчества» за</w:t>
      </w:r>
      <w:r w:rsidR="00CD52F1" w:rsidRPr="00DC58C8">
        <w:rPr>
          <w:rFonts w:ascii="Times New Roman" w:hAnsi="Times New Roman"/>
          <w:sz w:val="28"/>
          <w:szCs w:val="28"/>
        </w:rPr>
        <w:t xml:space="preserve"> </w:t>
      </w:r>
      <w:r w:rsidR="00D923AF" w:rsidRPr="00DC58C8">
        <w:rPr>
          <w:rFonts w:ascii="Times New Roman" w:hAnsi="Times New Roman"/>
          <w:sz w:val="28"/>
          <w:szCs w:val="28"/>
        </w:rPr>
        <w:t>20</w:t>
      </w:r>
      <w:r w:rsidR="009308CD" w:rsidRPr="00DC58C8">
        <w:rPr>
          <w:rFonts w:ascii="Times New Roman" w:hAnsi="Times New Roman"/>
          <w:sz w:val="28"/>
          <w:szCs w:val="28"/>
        </w:rPr>
        <w:t>2</w:t>
      </w:r>
      <w:r w:rsidR="004F58A9" w:rsidRPr="00DC58C8">
        <w:rPr>
          <w:rFonts w:ascii="Times New Roman" w:hAnsi="Times New Roman"/>
          <w:sz w:val="28"/>
          <w:szCs w:val="28"/>
        </w:rPr>
        <w:t>3</w:t>
      </w:r>
      <w:r w:rsidR="00D923AF" w:rsidRPr="00DC58C8">
        <w:rPr>
          <w:rFonts w:ascii="Times New Roman" w:hAnsi="Times New Roman"/>
          <w:sz w:val="28"/>
          <w:szCs w:val="28"/>
        </w:rPr>
        <w:t xml:space="preserve"> год характеризуется следующими цифровыми </w:t>
      </w:r>
      <w:r w:rsidR="00D923AF" w:rsidRPr="00DC58C8">
        <w:rPr>
          <w:rFonts w:ascii="Times New Roman" w:hAnsi="Times New Roman"/>
          <w:b/>
          <w:sz w:val="28"/>
          <w:szCs w:val="28"/>
        </w:rPr>
        <w:t>показателями эффективности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09"/>
        <w:gridCol w:w="1496"/>
        <w:gridCol w:w="780"/>
        <w:gridCol w:w="781"/>
        <w:gridCol w:w="1177"/>
        <w:gridCol w:w="1807"/>
      </w:tblGrid>
      <w:tr w:rsidR="00CE1B49" w:rsidRPr="00DC58C8" w:rsidTr="00CD52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3105C0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F58A9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257ED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9308CD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F58A9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F257ED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К плану</w:t>
            </w:r>
          </w:p>
          <w:p w:rsidR="004B43AE" w:rsidRPr="00DC58C8" w:rsidRDefault="004B43AE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9308CD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E4AB6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(+/–)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DC58C8" w:rsidRDefault="004B43AE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К факту 20</w:t>
            </w:r>
            <w:r w:rsidR="003105C0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E4AB6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CE1B49" w:rsidRPr="00DC58C8" w:rsidRDefault="00CE1B49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(+/–)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6D9A" w:rsidRPr="00DC58C8" w:rsidTr="00CD52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Количество клубных формирований, всего (ед.)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детей до 14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молодёжи от 15 лет до 35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+1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взрослых и всех категорий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</w:p>
        </w:tc>
      </w:tr>
      <w:tr w:rsidR="00CC6D9A" w:rsidRPr="00DC58C8" w:rsidTr="00CD52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Число участников в клубных формированиях, всего (чел.):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E4AB6"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+8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молодежи от 15 лет до 35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взрослых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8E4AB6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-18</w:t>
            </w:r>
          </w:p>
        </w:tc>
      </w:tr>
      <w:tr w:rsidR="00CC6D9A" w:rsidRPr="00DC58C8" w:rsidTr="00CD52F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Количество коллективов, имеющих почётное звание, всего (ед.):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9A" w:rsidRPr="00DC58C8" w:rsidRDefault="00CC6D9A" w:rsidP="00CD5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 xml:space="preserve">народный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C6D9A" w:rsidRPr="00DC58C8" w:rsidTr="00CD52F1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D9A" w:rsidRPr="00DC58C8" w:rsidRDefault="00CC6D9A" w:rsidP="00CD5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образцовый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C6D9A" w:rsidRPr="00DC58C8" w:rsidTr="00CD52F1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D9A" w:rsidRPr="00DC58C8" w:rsidRDefault="00CC6D9A" w:rsidP="00CD5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из них детские коллективы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A" w:rsidRPr="00DC58C8" w:rsidRDefault="00CC6D9A" w:rsidP="00CD5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C319B4" w:rsidRPr="00DC58C8" w:rsidTr="00CD52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B4" w:rsidRPr="00DC58C8" w:rsidRDefault="00C319B4" w:rsidP="00C319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B4" w:rsidRPr="00DC58C8" w:rsidRDefault="00C319B4" w:rsidP="00C31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Количество культурно-досуговых мероприятий, всего (ед.)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F257ED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957358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-7</w:t>
            </w:r>
          </w:p>
        </w:tc>
      </w:tr>
      <w:tr w:rsidR="00C319B4" w:rsidRPr="00DC58C8" w:rsidTr="00CD5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B4" w:rsidRPr="00DC58C8" w:rsidRDefault="00C319B4" w:rsidP="00C319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B4" w:rsidRPr="00DC58C8" w:rsidRDefault="00C319B4" w:rsidP="00C31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F257ED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957358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9573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9573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+1</w:t>
            </w:r>
          </w:p>
        </w:tc>
      </w:tr>
      <w:tr w:rsidR="00C319B4" w:rsidRPr="00DC58C8" w:rsidTr="00CD5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B4" w:rsidRPr="00DC58C8" w:rsidRDefault="00C319B4" w:rsidP="00C319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B4" w:rsidRPr="00DC58C8" w:rsidRDefault="00C319B4" w:rsidP="00C31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молодёжи от 15 лет до 35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F257ED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957358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9573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+4</w:t>
            </w:r>
          </w:p>
        </w:tc>
      </w:tr>
      <w:tr w:rsidR="00C319B4" w:rsidRPr="00DC58C8" w:rsidTr="00CD52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C319B4" w:rsidP="00C319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B4" w:rsidRPr="00DC58C8" w:rsidRDefault="00C319B4" w:rsidP="00C31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для взрослых и всех категорий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F257ED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957358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-12</w:t>
            </w:r>
          </w:p>
        </w:tc>
      </w:tr>
      <w:tr w:rsidR="00C319B4" w:rsidRPr="00DC58C8" w:rsidTr="00CD52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B4" w:rsidRPr="00DC58C8" w:rsidRDefault="00C319B4" w:rsidP="00C319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C319B4" w:rsidP="00C31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C319B4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C319B4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C319B4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4" w:rsidRPr="00DC58C8" w:rsidRDefault="00A14F55" w:rsidP="00C319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55CE1" w:rsidRPr="00DC58C8" w:rsidTr="00CD52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1" w:rsidRPr="00DC58C8" w:rsidRDefault="00E55CE1" w:rsidP="00E55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1" w:rsidRPr="00DC58C8" w:rsidRDefault="00E55CE1" w:rsidP="00E55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Число посетителей культурно-досуговых мероприятий, всего (чел.)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F257ED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957358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2733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3586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9573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+745</w:t>
            </w:r>
          </w:p>
        </w:tc>
      </w:tr>
      <w:tr w:rsidR="00E55CE1" w:rsidRPr="00DC58C8" w:rsidTr="00CD5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1" w:rsidRPr="00DC58C8" w:rsidRDefault="00E55CE1" w:rsidP="00E55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1" w:rsidRPr="00DC58C8" w:rsidRDefault="00E55CE1" w:rsidP="00E55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детьми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F257ED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957358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9573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+172</w:t>
            </w:r>
          </w:p>
        </w:tc>
      </w:tr>
      <w:tr w:rsidR="00E55CE1" w:rsidRPr="00DC58C8" w:rsidTr="00CD5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1" w:rsidRPr="00DC58C8" w:rsidRDefault="00E55CE1" w:rsidP="00E55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1" w:rsidRPr="00DC58C8" w:rsidRDefault="00E55CE1" w:rsidP="00E55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в том числе молодёжью от 15 лет до 35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F257ED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957358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9573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+273</w:t>
            </w:r>
          </w:p>
        </w:tc>
      </w:tr>
      <w:tr w:rsidR="00E55CE1" w:rsidRPr="00DC58C8" w:rsidTr="00CD5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1" w:rsidRPr="00DC58C8" w:rsidRDefault="00E55CE1" w:rsidP="00E55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1" w:rsidRPr="00DC58C8" w:rsidRDefault="00E55CE1" w:rsidP="00E55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 xml:space="preserve">в том числе взрослыми и </w:t>
            </w:r>
            <w:r w:rsidRPr="00DC58C8">
              <w:rPr>
                <w:rFonts w:ascii="Times New Roman" w:hAnsi="Times New Roman"/>
                <w:sz w:val="28"/>
                <w:szCs w:val="28"/>
              </w:rPr>
              <w:lastRenderedPageBreak/>
              <w:t>всеми категориями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F257ED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957358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9573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+300</w:t>
            </w:r>
          </w:p>
        </w:tc>
      </w:tr>
      <w:tr w:rsidR="00E55CE1" w:rsidRPr="00DC58C8" w:rsidTr="00CD5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1" w:rsidRPr="00DC58C8" w:rsidRDefault="00E55CE1" w:rsidP="00E5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Число посетителей муниципальных учреждений культурно-досугового типа на платной основе (чел.)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55CE1" w:rsidRPr="00DC58C8" w:rsidTr="00CD5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1" w:rsidRPr="00DC58C8" w:rsidRDefault="00E55CE1" w:rsidP="00E55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из них дети до 14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55CE1" w:rsidRPr="00DC58C8" w:rsidTr="00CD5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Количество визитов на сайт учреждения (на платформе «</w:t>
            </w:r>
            <w:proofErr w:type="spellStart"/>
            <w:r w:rsidRPr="00DC58C8">
              <w:rPr>
                <w:rFonts w:ascii="Times New Roman" w:hAnsi="Times New Roman"/>
                <w:sz w:val="28"/>
                <w:szCs w:val="28"/>
              </w:rPr>
              <w:t>PRO.Культура.РФ</w:t>
            </w:r>
            <w:proofErr w:type="spellEnd"/>
            <w:r w:rsidRPr="00DC58C8">
              <w:rPr>
                <w:rFonts w:ascii="Times New Roman" w:hAnsi="Times New Roman"/>
                <w:sz w:val="28"/>
                <w:szCs w:val="28"/>
              </w:rPr>
              <w:t>») (ед.)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55CE1" w:rsidRPr="00DC58C8" w:rsidTr="00CD5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Количество выставок (ед.)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F257ED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957358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58C8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</w:p>
        </w:tc>
      </w:tr>
      <w:tr w:rsidR="00E55CE1" w:rsidRPr="00DC58C8" w:rsidTr="00CD5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Число посетителей выставок (чел.)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F257ED" w:rsidP="00E55CE1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E55CE1" w:rsidP="00E55CE1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4F55" w:rsidP="00E55CE1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1" w:rsidRPr="00DC58C8" w:rsidRDefault="00A1086E" w:rsidP="00E55CE1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C8">
              <w:rPr>
                <w:rFonts w:ascii="Times New Roman" w:hAnsi="Times New Roman"/>
                <w:sz w:val="28"/>
                <w:szCs w:val="28"/>
              </w:rPr>
              <w:t>+47</w:t>
            </w:r>
          </w:p>
        </w:tc>
      </w:tr>
    </w:tbl>
    <w:p w:rsidR="00AC724C" w:rsidRPr="00DC58C8" w:rsidRDefault="003850E5" w:rsidP="00AC7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За </w:t>
      </w:r>
      <w:r w:rsidR="00A1086E" w:rsidRPr="00DC58C8">
        <w:rPr>
          <w:rFonts w:ascii="Times New Roman" w:hAnsi="Times New Roman"/>
          <w:sz w:val="28"/>
          <w:szCs w:val="28"/>
        </w:rPr>
        <w:t>2023 год</w:t>
      </w:r>
      <w:r w:rsidRPr="00DC58C8">
        <w:rPr>
          <w:rFonts w:ascii="Times New Roman" w:hAnsi="Times New Roman"/>
          <w:sz w:val="28"/>
          <w:szCs w:val="28"/>
        </w:rPr>
        <w:t xml:space="preserve"> специалистами </w:t>
      </w:r>
      <w:r w:rsidR="00C319B4" w:rsidRPr="00DC58C8">
        <w:rPr>
          <w:rFonts w:ascii="Times New Roman" w:hAnsi="Times New Roman"/>
          <w:sz w:val="28"/>
          <w:szCs w:val="28"/>
        </w:rPr>
        <w:t xml:space="preserve">сельского </w:t>
      </w:r>
      <w:r w:rsidRPr="00DC58C8">
        <w:rPr>
          <w:rFonts w:ascii="Times New Roman" w:hAnsi="Times New Roman"/>
          <w:sz w:val="28"/>
          <w:szCs w:val="28"/>
        </w:rPr>
        <w:t xml:space="preserve">клуба было организовано и проведено </w:t>
      </w:r>
      <w:r w:rsidR="00A1086E" w:rsidRPr="00DC58C8">
        <w:rPr>
          <w:rFonts w:ascii="Times New Roman" w:hAnsi="Times New Roman"/>
          <w:b/>
          <w:sz w:val="28"/>
          <w:szCs w:val="28"/>
        </w:rPr>
        <w:t>109</w:t>
      </w:r>
      <w:r w:rsidRPr="00DC58C8">
        <w:rPr>
          <w:rFonts w:ascii="Times New Roman" w:hAnsi="Times New Roman"/>
          <w:b/>
          <w:sz w:val="28"/>
          <w:szCs w:val="28"/>
        </w:rPr>
        <w:t xml:space="preserve"> </w:t>
      </w:r>
      <w:r w:rsidR="00C319B4" w:rsidRPr="00DC58C8">
        <w:rPr>
          <w:rFonts w:ascii="Times New Roman" w:hAnsi="Times New Roman"/>
          <w:sz w:val="28"/>
          <w:szCs w:val="28"/>
        </w:rPr>
        <w:t xml:space="preserve">мероприятия, которые посетило </w:t>
      </w:r>
      <w:r w:rsidR="00A1086E" w:rsidRPr="00DC58C8">
        <w:rPr>
          <w:rFonts w:ascii="Times New Roman" w:hAnsi="Times New Roman"/>
          <w:b/>
          <w:sz w:val="28"/>
          <w:szCs w:val="28"/>
        </w:rPr>
        <w:t>3 586</w:t>
      </w:r>
      <w:r w:rsidRPr="00DC58C8">
        <w:rPr>
          <w:rFonts w:ascii="Times New Roman" w:hAnsi="Times New Roman"/>
          <w:sz w:val="28"/>
          <w:szCs w:val="28"/>
        </w:rPr>
        <w:t xml:space="preserve"> человек. </w:t>
      </w:r>
      <w:r w:rsidR="00AC724C" w:rsidRPr="00DC58C8">
        <w:rPr>
          <w:rFonts w:ascii="Times New Roman" w:hAnsi="Times New Roman"/>
          <w:sz w:val="28"/>
          <w:szCs w:val="28"/>
        </w:rPr>
        <w:t>В сравнении с аналогичным периодом 2022 года (</w:t>
      </w:r>
      <w:r w:rsidR="00A1086E" w:rsidRPr="00DC58C8">
        <w:rPr>
          <w:rFonts w:ascii="Times New Roman" w:hAnsi="Times New Roman"/>
          <w:sz w:val="28"/>
          <w:szCs w:val="28"/>
        </w:rPr>
        <w:t>116</w:t>
      </w:r>
      <w:r w:rsidR="00AC724C" w:rsidRPr="00DC58C8">
        <w:rPr>
          <w:rFonts w:ascii="Times New Roman" w:hAnsi="Times New Roman"/>
          <w:sz w:val="28"/>
          <w:szCs w:val="28"/>
        </w:rPr>
        <w:t>/</w:t>
      </w:r>
      <w:r w:rsidR="00A1086E" w:rsidRPr="00DC58C8">
        <w:rPr>
          <w:rFonts w:ascii="Times New Roman" w:hAnsi="Times New Roman"/>
          <w:sz w:val="28"/>
          <w:szCs w:val="28"/>
        </w:rPr>
        <w:t>2841</w:t>
      </w:r>
      <w:r w:rsidR="00AC724C" w:rsidRPr="00DC58C8">
        <w:rPr>
          <w:rFonts w:ascii="Times New Roman" w:hAnsi="Times New Roman"/>
          <w:sz w:val="28"/>
          <w:szCs w:val="28"/>
        </w:rPr>
        <w:t xml:space="preserve">) увеличение количества зрителей на </w:t>
      </w:r>
      <w:r w:rsidR="00A1086E" w:rsidRPr="00DC58C8">
        <w:rPr>
          <w:rFonts w:ascii="Times New Roman" w:hAnsi="Times New Roman"/>
          <w:b/>
          <w:sz w:val="28"/>
          <w:szCs w:val="28"/>
        </w:rPr>
        <w:t>745</w:t>
      </w:r>
      <w:r w:rsidR="00AC724C" w:rsidRPr="00DC58C8">
        <w:rPr>
          <w:rFonts w:ascii="Times New Roman" w:hAnsi="Times New Roman"/>
          <w:b/>
          <w:sz w:val="28"/>
          <w:szCs w:val="28"/>
        </w:rPr>
        <w:t xml:space="preserve"> </w:t>
      </w:r>
      <w:r w:rsidR="00AC724C" w:rsidRPr="00DC58C8">
        <w:rPr>
          <w:rFonts w:ascii="Times New Roman" w:hAnsi="Times New Roman"/>
          <w:sz w:val="28"/>
          <w:szCs w:val="28"/>
        </w:rPr>
        <w:t xml:space="preserve">человек связано с участием сельского учреждения в районных и городских конкурсах. </w:t>
      </w:r>
    </w:p>
    <w:p w:rsidR="003850E5" w:rsidRPr="00DC58C8" w:rsidRDefault="003850E5" w:rsidP="00CD5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8C8">
        <w:rPr>
          <w:rFonts w:ascii="Times New Roman" w:hAnsi="Times New Roman"/>
          <w:b/>
          <w:sz w:val="28"/>
          <w:szCs w:val="28"/>
        </w:rPr>
        <w:t>Культурно-массовые мероприятия</w:t>
      </w:r>
    </w:p>
    <w:p w:rsidR="00900206" w:rsidRPr="00DC58C8" w:rsidRDefault="00C319B4" w:rsidP="00900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За отчетный период сотрудниками сельского клуба проведены информационно-просветительские и культурно-досуговые мероприятия для всех категорий населения, в том числе праздники народного календаря:</w:t>
      </w:r>
      <w:r w:rsidRPr="00DC58C8">
        <w:rPr>
          <w:rFonts w:ascii="Times New Roman" w:hAnsi="Times New Roman"/>
          <w:b/>
          <w:sz w:val="28"/>
          <w:szCs w:val="28"/>
        </w:rPr>
        <w:t xml:space="preserve"> </w:t>
      </w:r>
      <w:r w:rsidR="003850E5" w:rsidRPr="00DC58C8">
        <w:rPr>
          <w:rFonts w:ascii="Times New Roman" w:eastAsia="Arial Unicode MS" w:hAnsi="Times New Roman"/>
          <w:sz w:val="28"/>
          <w:szCs w:val="28"/>
        </w:rPr>
        <w:t>программа для пожилых людей «Как молоды мы были»</w:t>
      </w:r>
      <w:r w:rsidR="005E336F" w:rsidRPr="00DC58C8">
        <w:rPr>
          <w:rFonts w:ascii="Times New Roman" w:eastAsia="Arial Unicode MS" w:hAnsi="Times New Roman"/>
          <w:sz w:val="28"/>
          <w:szCs w:val="28"/>
        </w:rPr>
        <w:t>, п</w:t>
      </w:r>
      <w:r w:rsidR="000C6443" w:rsidRPr="00DC58C8">
        <w:rPr>
          <w:rFonts w:ascii="Times New Roman" w:hAnsi="Times New Roman"/>
          <w:sz w:val="28"/>
          <w:szCs w:val="28"/>
        </w:rPr>
        <w:t>раздничная программа «Мы победим!», посвященная Дню защитника Отечества</w:t>
      </w:r>
      <w:r w:rsidR="005E336F" w:rsidRPr="00DC58C8">
        <w:rPr>
          <w:rFonts w:ascii="Times New Roman" w:hAnsi="Times New Roman"/>
          <w:sz w:val="28"/>
          <w:szCs w:val="28"/>
        </w:rPr>
        <w:t>, ф</w:t>
      </w:r>
      <w:r w:rsidR="000C6443" w:rsidRPr="00DC58C8">
        <w:rPr>
          <w:rFonts w:ascii="Times New Roman" w:hAnsi="Times New Roman"/>
          <w:sz w:val="28"/>
          <w:szCs w:val="28"/>
        </w:rPr>
        <w:t>ото-презентация «Самые прекрасные и любимые»</w:t>
      </w:r>
      <w:r w:rsidRPr="00DC58C8">
        <w:rPr>
          <w:rFonts w:ascii="Times New Roman" w:hAnsi="Times New Roman"/>
          <w:sz w:val="28"/>
          <w:szCs w:val="28"/>
        </w:rPr>
        <w:t xml:space="preserve"> и</w:t>
      </w:r>
      <w:r w:rsidR="005E336F" w:rsidRPr="00DC58C8">
        <w:rPr>
          <w:rFonts w:ascii="Times New Roman" w:hAnsi="Times New Roman"/>
          <w:sz w:val="28"/>
          <w:szCs w:val="28"/>
        </w:rPr>
        <w:t xml:space="preserve"> п</w:t>
      </w:r>
      <w:r w:rsidR="000C6443" w:rsidRPr="00DC58C8">
        <w:rPr>
          <w:rFonts w:ascii="Times New Roman" w:hAnsi="Times New Roman"/>
          <w:sz w:val="28"/>
          <w:szCs w:val="28"/>
        </w:rPr>
        <w:t>раздник «Для милых дам», посвященны</w:t>
      </w:r>
      <w:r w:rsidRPr="00DC58C8">
        <w:rPr>
          <w:rFonts w:ascii="Times New Roman" w:hAnsi="Times New Roman"/>
          <w:sz w:val="28"/>
          <w:szCs w:val="28"/>
        </w:rPr>
        <w:t>е</w:t>
      </w:r>
      <w:r w:rsidR="000C6443" w:rsidRPr="00DC58C8">
        <w:rPr>
          <w:rFonts w:ascii="Times New Roman" w:hAnsi="Times New Roman"/>
          <w:sz w:val="28"/>
          <w:szCs w:val="28"/>
        </w:rPr>
        <w:t xml:space="preserve"> Международному женскому дню</w:t>
      </w:r>
      <w:r w:rsidR="005E336F" w:rsidRPr="00DC58C8">
        <w:rPr>
          <w:rFonts w:ascii="Times New Roman" w:hAnsi="Times New Roman"/>
          <w:sz w:val="28"/>
          <w:szCs w:val="28"/>
        </w:rPr>
        <w:t>, к</w:t>
      </w:r>
      <w:r w:rsidR="000C6443" w:rsidRPr="00DC58C8">
        <w:rPr>
          <w:rFonts w:ascii="Times New Roman" w:hAnsi="Times New Roman"/>
          <w:sz w:val="28"/>
          <w:szCs w:val="28"/>
        </w:rPr>
        <w:t>онцертная программа</w:t>
      </w:r>
      <w:r w:rsidR="000C6443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«Мы дарим людям настроение», посвященная Дню работника культуры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31370" w:rsidRPr="00DC58C8">
        <w:rPr>
          <w:rFonts w:ascii="Times New Roman" w:hAnsi="Times New Roman"/>
          <w:sz w:val="28"/>
          <w:szCs w:val="28"/>
        </w:rPr>
        <w:t>информационно-просветительский час «Ты прости меня, прости, все обиды отпусти», по</w:t>
      </w:r>
      <w:r w:rsidR="00B21709" w:rsidRPr="00DC58C8">
        <w:rPr>
          <w:rFonts w:ascii="Times New Roman" w:hAnsi="Times New Roman"/>
          <w:sz w:val="28"/>
          <w:szCs w:val="28"/>
        </w:rPr>
        <w:t>священный Прощеному воскресенью, в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ечер отдыха «Семья – начало всех начал», посвященный Дню семьи, любви и верности, </w:t>
      </w:r>
      <w:r w:rsidR="00B21709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праздничная программа «Возраст осени прекрасный», посвященная 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Международному дню пожилого человека</w:t>
      </w:r>
      <w:r w:rsidR="00900206" w:rsidRPr="00DC58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79FD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праздник «Все для тебя мама», посвященный Дню матери,</w:t>
      </w:r>
      <w:r w:rsidR="00DC58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46843" w:rsidRPr="0064684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C58C8" w:rsidRPr="00646843">
        <w:rPr>
          <w:rFonts w:ascii="Times New Roman" w:hAnsi="Times New Roman"/>
          <w:color w:val="000000" w:themeColor="text1"/>
          <w:sz w:val="28"/>
          <w:szCs w:val="28"/>
        </w:rPr>
        <w:t>онкурсно</w:t>
      </w:r>
      <w:proofErr w:type="spellEnd"/>
      <w:r w:rsidR="00DC58C8" w:rsidRPr="00646843">
        <w:rPr>
          <w:rFonts w:ascii="Times New Roman" w:hAnsi="Times New Roman"/>
          <w:color w:val="000000" w:themeColor="text1"/>
          <w:sz w:val="28"/>
          <w:szCs w:val="28"/>
        </w:rPr>
        <w:t>-игровая программа для старшего поколения «Мы вместе, мы рядом»</w:t>
      </w:r>
      <w:r w:rsidR="00646843" w:rsidRPr="0064684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4684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46843" w:rsidRPr="00646843">
        <w:rPr>
          <w:rFonts w:ascii="Times New Roman" w:hAnsi="Times New Roman"/>
          <w:color w:val="000000" w:themeColor="text1"/>
          <w:sz w:val="28"/>
          <w:szCs w:val="28"/>
        </w:rPr>
        <w:t>еатрализованное представление «Дед мороз и потерянный носок»,</w:t>
      </w:r>
      <w:r w:rsidR="00900206" w:rsidRPr="00DC58C8">
        <w:rPr>
          <w:rFonts w:ascii="Times New Roman" w:hAnsi="Times New Roman"/>
          <w:b/>
          <w:i/>
          <w:sz w:val="28"/>
          <w:szCs w:val="28"/>
        </w:rPr>
        <w:t xml:space="preserve"> из них самые яркие:</w:t>
      </w:r>
    </w:p>
    <w:p w:rsidR="00900206" w:rsidRPr="00DC58C8" w:rsidRDefault="00900206" w:rsidP="00900206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>народные гуляния «Милый поселок, тебе посвящается», посвященные Дню поселка - Дню рыбака</w:t>
      </w:r>
      <w:r w:rsidRPr="00DC58C8">
        <w:rPr>
          <w:rFonts w:ascii="Times New Roman" w:hAnsi="Times New Roman"/>
          <w:i/>
          <w:sz w:val="28"/>
          <w:szCs w:val="28"/>
        </w:rPr>
        <w:t xml:space="preserve">. </w:t>
      </w:r>
      <w:r w:rsidRPr="00DC58C8">
        <w:rPr>
          <w:rFonts w:ascii="Times New Roman" w:hAnsi="Times New Roman"/>
          <w:sz w:val="28"/>
          <w:szCs w:val="28"/>
        </w:rPr>
        <w:t>В самом начале мероприятия для жителей поселка с поздравительным словом выступил начальник территориального отдела</w:t>
      </w:r>
      <w:r w:rsidRPr="00DC58C8">
        <w:rPr>
          <w:rFonts w:ascii="Times New Roman" w:eastAsia="Calibri" w:hAnsi="Times New Roman"/>
          <w:sz w:val="28"/>
          <w:szCs w:val="28"/>
        </w:rPr>
        <w:t xml:space="preserve"> п. Усть-Авам </w:t>
      </w:r>
      <w:proofErr w:type="spellStart"/>
      <w:r w:rsidRPr="00DC58C8">
        <w:rPr>
          <w:rFonts w:ascii="Times New Roman" w:eastAsia="Calibri" w:hAnsi="Times New Roman"/>
          <w:sz w:val="28"/>
          <w:szCs w:val="28"/>
        </w:rPr>
        <w:t>Набережнев</w:t>
      </w:r>
      <w:proofErr w:type="spellEnd"/>
      <w:r w:rsidRPr="00DC58C8">
        <w:rPr>
          <w:rFonts w:ascii="Times New Roman" w:eastAsia="Calibri" w:hAnsi="Times New Roman"/>
          <w:sz w:val="28"/>
          <w:szCs w:val="28"/>
        </w:rPr>
        <w:t xml:space="preserve"> Сергей Михайлович - он поздравил всех с праздником и вручил лучшим рыбакам Таймыра и поселка благодарственные письма и сертификаты. Также прошел праздничный концерт, в программе прозвучали песни в исполнении Светланы Кудряковой и танцевальные номера от</w:t>
      </w:r>
      <w:r w:rsidR="00D06F99" w:rsidRPr="00DC58C8">
        <w:rPr>
          <w:rFonts w:ascii="Times New Roman" w:eastAsia="Calibri" w:hAnsi="Times New Roman"/>
          <w:sz w:val="28"/>
          <w:szCs w:val="28"/>
        </w:rPr>
        <w:t xml:space="preserve"> групп «</w:t>
      </w:r>
      <w:proofErr w:type="spellStart"/>
      <w:r w:rsidR="00D06F99" w:rsidRPr="00DC58C8">
        <w:rPr>
          <w:rFonts w:ascii="Times New Roman" w:eastAsia="Calibri" w:hAnsi="Times New Roman"/>
          <w:sz w:val="28"/>
          <w:szCs w:val="28"/>
        </w:rPr>
        <w:t>Авамочка</w:t>
      </w:r>
      <w:proofErr w:type="spellEnd"/>
      <w:r w:rsidR="00D06F99" w:rsidRPr="00DC58C8">
        <w:rPr>
          <w:rFonts w:ascii="Times New Roman" w:eastAsia="Calibri" w:hAnsi="Times New Roman"/>
          <w:sz w:val="28"/>
          <w:szCs w:val="28"/>
        </w:rPr>
        <w:t>» и «Звездопад»;</w:t>
      </w:r>
    </w:p>
    <w:p w:rsidR="00D06F99" w:rsidRPr="00DC58C8" w:rsidRDefault="00D06F99" w:rsidP="00900206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>концертная программа «Самый лучший папа мой».</w:t>
      </w:r>
      <w:r w:rsidRPr="00DC58C8">
        <w:rPr>
          <w:rFonts w:ascii="Times New Roman" w:hAnsi="Times New Roman"/>
          <w:sz w:val="28"/>
          <w:szCs w:val="28"/>
        </w:rPr>
        <w:t xml:space="preserve"> В концерте прозвучали стихи учеников начальной школы, посвященные отцам. А также детьми была исполнена песня «Папа может, папа может…». Для пап были приготовлены конкурсы: «Отжимание», «Прическа для дочки», «Портрет моего ребенка», «Кто</w:t>
      </w:r>
      <w:r w:rsidR="00B041B8" w:rsidRPr="00DC58C8">
        <w:rPr>
          <w:rFonts w:ascii="Times New Roman" w:hAnsi="Times New Roman"/>
          <w:sz w:val="28"/>
          <w:szCs w:val="28"/>
        </w:rPr>
        <w:t xml:space="preserve"> быстрее оденет своего ребенка»;</w:t>
      </w:r>
    </w:p>
    <w:p w:rsidR="00646843" w:rsidRDefault="00B041B8" w:rsidP="00646843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тематический вечер «В единстве сила России», посвященный Дню народного </w:t>
      </w:r>
      <w:bookmarkStart w:id="0" w:name="_GoBack"/>
      <w:bookmarkEnd w:id="0"/>
      <w:r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единства. </w:t>
      </w:r>
      <w:r w:rsidRPr="00DC58C8">
        <w:rPr>
          <w:rFonts w:ascii="Times New Roman" w:eastAsia="Tahoma" w:hAnsi="Times New Roman"/>
          <w:color w:val="000000" w:themeColor="text1"/>
          <w:sz w:val="28"/>
          <w:szCs w:val="28"/>
        </w:rPr>
        <w:t xml:space="preserve">В начале мероприятия прошла презентация о происхождении праздника. Далее исполняющий обязанности начальника территориального отдела </w:t>
      </w:r>
      <w:r w:rsidRPr="00DC58C8">
        <w:rPr>
          <w:rFonts w:ascii="Times New Roman" w:eastAsia="Tahoma" w:hAnsi="Times New Roman"/>
          <w:color w:val="000000" w:themeColor="text1"/>
          <w:sz w:val="28"/>
          <w:szCs w:val="28"/>
        </w:rPr>
        <w:lastRenderedPageBreak/>
        <w:t xml:space="preserve">Безруких В.А. поздравила </w:t>
      </w:r>
      <w:r w:rsidR="008B79FD" w:rsidRPr="00DC58C8">
        <w:rPr>
          <w:rFonts w:ascii="Times New Roman" w:eastAsia="Tahoma" w:hAnsi="Times New Roman"/>
          <w:color w:val="000000" w:themeColor="text1"/>
          <w:sz w:val="28"/>
          <w:szCs w:val="28"/>
        </w:rPr>
        <w:t xml:space="preserve">всех с </w:t>
      </w:r>
      <w:r w:rsidRPr="00DC58C8">
        <w:rPr>
          <w:rFonts w:ascii="Times New Roman" w:eastAsia="Tahoma" w:hAnsi="Times New Roman"/>
          <w:color w:val="000000" w:themeColor="text1"/>
          <w:sz w:val="28"/>
          <w:szCs w:val="28"/>
        </w:rPr>
        <w:t>праздником и вручила ключи от новых домов жильцам. По ходу мероприятия выступили ребят</w:t>
      </w:r>
      <w:r w:rsidR="008B79FD" w:rsidRPr="00DC58C8">
        <w:rPr>
          <w:rFonts w:ascii="Times New Roman" w:eastAsia="Tahoma" w:hAnsi="Times New Roman"/>
          <w:color w:val="000000" w:themeColor="text1"/>
          <w:sz w:val="28"/>
          <w:szCs w:val="28"/>
        </w:rPr>
        <w:t>а (рассказывали стихи, исполняли</w:t>
      </w:r>
      <w:r w:rsidR="00646843">
        <w:rPr>
          <w:rFonts w:ascii="Times New Roman" w:eastAsia="Tahoma" w:hAnsi="Times New Roman"/>
          <w:color w:val="000000" w:themeColor="text1"/>
          <w:sz w:val="28"/>
          <w:szCs w:val="28"/>
        </w:rPr>
        <w:t xml:space="preserve"> танцы и общую песню);</w:t>
      </w:r>
    </w:p>
    <w:p w:rsidR="00646843" w:rsidRPr="00646843" w:rsidRDefault="00646843" w:rsidP="00646843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646843">
        <w:rPr>
          <w:rFonts w:ascii="Times New Roman" w:hAnsi="Times New Roman"/>
          <w:color w:val="000000" w:themeColor="text1"/>
          <w:sz w:val="28"/>
        </w:rPr>
        <w:t xml:space="preserve">вечер отдыха для старшего поколения «Наше чаепитие – веселое событие», посвященный Международному дню чая. </w:t>
      </w:r>
      <w:r>
        <w:rPr>
          <w:rFonts w:ascii="Times New Roman" w:hAnsi="Times New Roman"/>
          <w:color w:val="000000" w:themeColor="text1"/>
          <w:sz w:val="28"/>
        </w:rPr>
        <w:t>На в</w:t>
      </w:r>
      <w:r w:rsidRPr="00646843">
        <w:rPr>
          <w:rFonts w:ascii="Times New Roman" w:hAnsi="Times New Roman"/>
          <w:sz w:val="28"/>
        </w:rPr>
        <w:t xml:space="preserve">ечер отдыха </w:t>
      </w:r>
      <w:r>
        <w:rPr>
          <w:rFonts w:ascii="Times New Roman" w:hAnsi="Times New Roman"/>
          <w:sz w:val="28"/>
        </w:rPr>
        <w:t>участники п</w:t>
      </w:r>
      <w:r w:rsidRPr="00646843">
        <w:rPr>
          <w:rFonts w:ascii="Times New Roman" w:hAnsi="Times New Roman"/>
          <w:sz w:val="28"/>
        </w:rPr>
        <w:t>ознакомились с народными традициями связанные с чаепитием, показали способы приготовления чая в разных странах, рассказали свойства чайного напитка. Также проходили конкурсы: «Кто больше знает название чая», «Собери чайное слово», конкурс пословиц и поговорок, конкурс загадок.</w:t>
      </w:r>
    </w:p>
    <w:p w:rsidR="00C319B4" w:rsidRPr="00DC58C8" w:rsidRDefault="00C319B4" w:rsidP="00C319B4">
      <w:pPr>
        <w:pStyle w:val="aa"/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Проведены мероприятия</w:t>
      </w:r>
      <w:r w:rsidRPr="00DC58C8">
        <w:rPr>
          <w:rFonts w:ascii="Times New Roman" w:hAnsi="Times New Roman"/>
          <w:b/>
          <w:i/>
          <w:sz w:val="28"/>
          <w:szCs w:val="28"/>
          <w:lang w:val="ru-RU"/>
        </w:rPr>
        <w:t xml:space="preserve"> г</w:t>
      </w:r>
      <w:proofErr w:type="spellStart"/>
      <w:r w:rsidRPr="00DC58C8">
        <w:rPr>
          <w:rFonts w:ascii="Times New Roman" w:hAnsi="Times New Roman"/>
          <w:b/>
          <w:i/>
          <w:sz w:val="28"/>
          <w:szCs w:val="28"/>
        </w:rPr>
        <w:t>ражданско</w:t>
      </w:r>
      <w:proofErr w:type="spellEnd"/>
      <w:r w:rsidRPr="00DC58C8">
        <w:rPr>
          <w:rFonts w:ascii="Times New Roman" w:hAnsi="Times New Roman"/>
          <w:b/>
          <w:i/>
          <w:sz w:val="28"/>
          <w:szCs w:val="28"/>
        </w:rPr>
        <w:t>–патриотическ</w:t>
      </w:r>
      <w:r w:rsidRPr="00DC58C8">
        <w:rPr>
          <w:rFonts w:ascii="Times New Roman" w:hAnsi="Times New Roman"/>
          <w:b/>
          <w:i/>
          <w:sz w:val="28"/>
          <w:szCs w:val="28"/>
          <w:lang w:val="ru-RU"/>
        </w:rPr>
        <w:t xml:space="preserve">ого направления: </w:t>
      </w:r>
    </w:p>
    <w:p w:rsidR="00973B79" w:rsidRPr="00DC58C8" w:rsidRDefault="00452F90" w:rsidP="00900206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C58C8">
        <w:rPr>
          <w:rFonts w:ascii="Times New Roman" w:hAnsi="Times New Roman"/>
          <w:bCs/>
          <w:spacing w:val="2"/>
          <w:sz w:val="28"/>
          <w:szCs w:val="28"/>
          <w:lang w:eastAsia="ru-RU"/>
        </w:rPr>
        <w:t>выездной благотворительный концерт и ярмарка в п. Усть-Авам, совместно творческими коллективами сельского клуба п.</w:t>
      </w:r>
      <w:r w:rsidR="00B041B8" w:rsidRPr="00DC58C8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 w:rsidRPr="00DC58C8">
        <w:rPr>
          <w:rFonts w:ascii="Times New Roman" w:hAnsi="Times New Roman"/>
          <w:bCs/>
          <w:spacing w:val="2"/>
          <w:sz w:val="28"/>
          <w:szCs w:val="28"/>
          <w:lang w:eastAsia="ru-RU"/>
        </w:rPr>
        <w:t>Волочанка, состоялись под девизом «Своих не бросаем!». Все средства, вырученные в ходе мероприятия переданы в штаб города Дудинки «Таймыр — воинам Донбасса». Жители поселка активно участвуют в деятельности волонтерского движения</w:t>
      </w:r>
      <w:r w:rsidR="004C6088" w:rsidRPr="00DC58C8">
        <w:rPr>
          <w:rFonts w:ascii="Times New Roman" w:hAnsi="Times New Roman"/>
          <w:bCs/>
          <w:spacing w:val="2"/>
          <w:sz w:val="28"/>
          <w:szCs w:val="28"/>
        </w:rPr>
        <w:t>;</w:t>
      </w:r>
    </w:p>
    <w:p w:rsidR="004C6088" w:rsidRPr="00DC58C8" w:rsidRDefault="00C2138C" w:rsidP="00900206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C58C8">
        <w:rPr>
          <w:rFonts w:ascii="Times New Roman" w:hAnsi="Times New Roman"/>
          <w:bCs/>
          <w:spacing w:val="2"/>
          <w:sz w:val="28"/>
          <w:szCs w:val="28"/>
          <w:lang w:eastAsia="ru-RU"/>
        </w:rPr>
        <w:t>акция «Георгиевская ленточка», организованная городским Комитетом культуры, молодежной политики и спорта, жителям поселков было передано 300 лент.</w:t>
      </w:r>
      <w:r w:rsidRPr="00DC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B79" w:rsidRPr="00DC58C8">
        <w:rPr>
          <w:rFonts w:ascii="Times New Roman" w:hAnsi="Times New Roman"/>
          <w:bCs/>
          <w:spacing w:val="2"/>
          <w:sz w:val="28"/>
          <w:szCs w:val="28"/>
        </w:rPr>
        <w:t>Биколоры</w:t>
      </w:r>
      <w:proofErr w:type="spellEnd"/>
      <w:r w:rsidR="00973B79" w:rsidRPr="00DC58C8">
        <w:rPr>
          <w:rFonts w:ascii="Times New Roman" w:hAnsi="Times New Roman"/>
          <w:bCs/>
          <w:spacing w:val="2"/>
          <w:sz w:val="28"/>
          <w:szCs w:val="28"/>
        </w:rPr>
        <w:t xml:space="preserve"> оранжевого и черного цветов </w:t>
      </w:r>
      <w:r w:rsidRPr="00DC58C8">
        <w:rPr>
          <w:rFonts w:ascii="Times New Roman" w:hAnsi="Times New Roman"/>
          <w:bCs/>
          <w:spacing w:val="2"/>
          <w:sz w:val="28"/>
          <w:szCs w:val="28"/>
        </w:rPr>
        <w:t xml:space="preserve">вручали </w:t>
      </w:r>
      <w:r w:rsidR="00973B79" w:rsidRPr="00DC58C8">
        <w:rPr>
          <w:rFonts w:ascii="Times New Roman" w:hAnsi="Times New Roman"/>
          <w:bCs/>
          <w:spacing w:val="2"/>
          <w:sz w:val="28"/>
          <w:szCs w:val="28"/>
        </w:rPr>
        <w:t>жителям поселка</w:t>
      </w:r>
      <w:r w:rsidR="004E2B98" w:rsidRPr="00DC58C8">
        <w:rPr>
          <w:rFonts w:ascii="Times New Roman" w:hAnsi="Times New Roman"/>
          <w:bCs/>
          <w:spacing w:val="2"/>
          <w:sz w:val="28"/>
          <w:szCs w:val="28"/>
        </w:rPr>
        <w:t>;</w:t>
      </w:r>
    </w:p>
    <w:p w:rsidR="00900206" w:rsidRPr="00DC58C8" w:rsidRDefault="00C2138C" w:rsidP="00900206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C58C8">
        <w:rPr>
          <w:rFonts w:ascii="Times New Roman" w:hAnsi="Times New Roman"/>
          <w:bCs/>
          <w:spacing w:val="2"/>
          <w:sz w:val="28"/>
          <w:szCs w:val="28"/>
        </w:rPr>
        <w:t xml:space="preserve">митинг, посвященный празднованию Дня Победы и </w:t>
      </w:r>
      <w:r w:rsidR="00973B79" w:rsidRPr="00DC58C8">
        <w:rPr>
          <w:rFonts w:ascii="Times New Roman" w:hAnsi="Times New Roman"/>
          <w:bCs/>
          <w:spacing w:val="2"/>
          <w:sz w:val="28"/>
          <w:szCs w:val="28"/>
        </w:rPr>
        <w:t>праздничная программа «Победный май». В рамках нее представители организаций, учреждений и предприятий поселка участвовали в фестивале военной и солдатской песни «Песни, с которыми мы победили». Первое</w:t>
      </w:r>
      <w:r w:rsidRPr="00DC58C8">
        <w:rPr>
          <w:rFonts w:ascii="Times New Roman" w:hAnsi="Times New Roman"/>
          <w:bCs/>
          <w:spacing w:val="2"/>
          <w:sz w:val="28"/>
          <w:szCs w:val="28"/>
        </w:rPr>
        <w:t xml:space="preserve"> место жюри конкурса присудило сельскому</w:t>
      </w:r>
      <w:r w:rsidR="00973B79" w:rsidRPr="00DC58C8">
        <w:rPr>
          <w:rFonts w:ascii="Times New Roman" w:hAnsi="Times New Roman"/>
          <w:bCs/>
          <w:spacing w:val="2"/>
          <w:sz w:val="28"/>
          <w:szCs w:val="28"/>
        </w:rPr>
        <w:t xml:space="preserve"> ФАП</w:t>
      </w:r>
      <w:r w:rsidR="00B21709" w:rsidRPr="00DC58C8">
        <w:rPr>
          <w:rFonts w:ascii="Times New Roman" w:hAnsi="Times New Roman"/>
          <w:bCs/>
          <w:spacing w:val="2"/>
          <w:sz w:val="28"/>
          <w:szCs w:val="28"/>
        </w:rPr>
        <w:t>;</w:t>
      </w:r>
    </w:p>
    <w:p w:rsidR="00900206" w:rsidRPr="00DC58C8" w:rsidRDefault="00900206" w:rsidP="00900206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>праздничная программа «Белый, синий, красный – символ славы и побед», посвященная Дню Государственного флага РФ. В ходе мероприятия детей ознакомили с историей возникновения российского трехцветного символа, рассказали о значении цветов флага. В завершении прошла викторина на закрепление полученных знаний. В конце мероприятия прозвучал</w:t>
      </w:r>
      <w:r w:rsidR="00B041B8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гимн РФ;</w:t>
      </w:r>
    </w:p>
    <w:p w:rsidR="00B041B8" w:rsidRPr="00DC58C8" w:rsidRDefault="00B041B8" w:rsidP="00900206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C58C8">
        <w:rPr>
          <w:rFonts w:ascii="Times New Roman" w:eastAsia="Lucida Sans Unicode" w:hAnsi="Times New Roman"/>
          <w:color w:val="000000" w:themeColor="text1"/>
          <w:sz w:val="28"/>
          <w:szCs w:val="28"/>
        </w:rPr>
        <w:t xml:space="preserve">вечер памяти «Горькой памяти слеза», посвященный Дню памяти жертв политических репрессий. </w:t>
      </w:r>
      <w:r w:rsidRPr="00DC58C8">
        <w:rPr>
          <w:rFonts w:ascii="Times New Roman" w:hAnsi="Times New Roman"/>
          <w:sz w:val="28"/>
          <w:szCs w:val="28"/>
        </w:rPr>
        <w:t>Показали презентацию о репрессированных, почтили память жертв политических репрессий минутой молчания. Ученики начальной школы рассказали стихотворения.</w:t>
      </w:r>
    </w:p>
    <w:p w:rsidR="003850E5" w:rsidRPr="00DC58C8" w:rsidRDefault="00973B79" w:rsidP="0090020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Специалистами учреждения организованы и проведены мероприятия, направленные на сохранение обычаев и традиций коренных малочисленных народов Таймыра:</w:t>
      </w:r>
      <w:r w:rsidR="004C6088" w:rsidRPr="00DC58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336F" w:rsidRPr="00DC58C8">
        <w:rPr>
          <w:rFonts w:ascii="Times New Roman" w:hAnsi="Times New Roman"/>
          <w:sz w:val="28"/>
          <w:szCs w:val="28"/>
        </w:rPr>
        <w:t>праздничная программа «Не забывай язык родной», посвященная М</w:t>
      </w:r>
      <w:r w:rsidR="004C6088" w:rsidRPr="00DC58C8">
        <w:rPr>
          <w:rFonts w:ascii="Times New Roman" w:hAnsi="Times New Roman"/>
          <w:sz w:val="28"/>
          <w:szCs w:val="28"/>
        </w:rPr>
        <w:t xml:space="preserve">еждународному дню родного языка; </w:t>
      </w:r>
      <w:r w:rsidR="005E336F" w:rsidRPr="00DC58C8">
        <w:rPr>
          <w:rFonts w:ascii="Times New Roman" w:hAnsi="Times New Roman"/>
          <w:sz w:val="28"/>
          <w:szCs w:val="28"/>
        </w:rPr>
        <w:t>праздничная программа «Хозяин Арктики», посвященная Дню Арктик</w:t>
      </w:r>
      <w:r w:rsidR="00C319B4" w:rsidRPr="00DC58C8">
        <w:rPr>
          <w:rFonts w:ascii="Times New Roman" w:hAnsi="Times New Roman"/>
          <w:sz w:val="28"/>
          <w:szCs w:val="28"/>
        </w:rPr>
        <w:t xml:space="preserve">и, </w:t>
      </w:r>
      <w:r w:rsidR="00900206" w:rsidRPr="00DC58C8">
        <w:rPr>
          <w:rFonts w:ascii="Times New Roman" w:hAnsi="Times New Roman"/>
          <w:sz w:val="28"/>
          <w:szCs w:val="28"/>
        </w:rPr>
        <w:t>н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ародные гуляния «</w:t>
      </w:r>
      <w:r w:rsidR="00B21709" w:rsidRPr="00DC58C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Живые традиции </w:t>
      </w:r>
      <w:proofErr w:type="spellStart"/>
      <w:r w:rsidR="00B21709" w:rsidRPr="00DC58C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Авама</w:t>
      </w:r>
      <w:proofErr w:type="spellEnd"/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», посвященные Международному дню коренных народов мира,</w:t>
      </w:r>
      <w:r w:rsidR="00B21709" w:rsidRPr="00DC58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19B4" w:rsidRPr="00DC58C8">
        <w:rPr>
          <w:rFonts w:ascii="Times New Roman" w:hAnsi="Times New Roman"/>
          <w:b/>
          <w:i/>
          <w:sz w:val="28"/>
          <w:szCs w:val="28"/>
        </w:rPr>
        <w:t>из них самые яркие:</w:t>
      </w:r>
    </w:p>
    <w:p w:rsidR="004C6088" w:rsidRPr="00DC58C8" w:rsidRDefault="000C6443" w:rsidP="00CD52F1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DC58C8">
        <w:rPr>
          <w:rFonts w:ascii="Times New Roman" w:eastAsia="Arial Unicode MS" w:hAnsi="Times New Roman"/>
          <w:sz w:val="28"/>
          <w:szCs w:val="28"/>
        </w:rPr>
        <w:t>п</w:t>
      </w:r>
      <w:r w:rsidR="003850E5" w:rsidRPr="00DC58C8">
        <w:rPr>
          <w:rFonts w:ascii="Times New Roman" w:eastAsia="Arial Unicode MS" w:hAnsi="Times New Roman"/>
          <w:sz w:val="28"/>
          <w:szCs w:val="28"/>
        </w:rPr>
        <w:t>раздничная программа «За северным поляр</w:t>
      </w:r>
      <w:r w:rsidR="008E4AB6" w:rsidRPr="00DC58C8">
        <w:rPr>
          <w:rFonts w:ascii="Times New Roman" w:eastAsia="Arial Unicode MS" w:hAnsi="Times New Roman"/>
          <w:sz w:val="28"/>
          <w:szCs w:val="28"/>
        </w:rPr>
        <w:t>ным кругом», посвященная встрече</w:t>
      </w:r>
      <w:r w:rsidR="003850E5" w:rsidRPr="00DC58C8">
        <w:rPr>
          <w:rFonts w:ascii="Times New Roman" w:eastAsia="Arial Unicode MS" w:hAnsi="Times New Roman"/>
          <w:sz w:val="28"/>
          <w:szCs w:val="28"/>
        </w:rPr>
        <w:t xml:space="preserve"> Солнца</w:t>
      </w:r>
      <w:r w:rsidR="003A3255" w:rsidRPr="00DC58C8">
        <w:rPr>
          <w:rFonts w:ascii="Times New Roman" w:eastAsia="Arial Unicode MS" w:hAnsi="Times New Roman"/>
          <w:sz w:val="28"/>
          <w:szCs w:val="28"/>
        </w:rPr>
        <w:t xml:space="preserve"> с северными танцами, загадками, национальными играми</w:t>
      </w:r>
      <w:r w:rsidRPr="00DC58C8">
        <w:rPr>
          <w:rFonts w:ascii="Times New Roman" w:eastAsia="Arial Unicode MS" w:hAnsi="Times New Roman"/>
          <w:sz w:val="28"/>
          <w:szCs w:val="28"/>
        </w:rPr>
        <w:t xml:space="preserve">. </w:t>
      </w:r>
      <w:r w:rsidR="004C6088" w:rsidRPr="00DC58C8">
        <w:rPr>
          <w:rFonts w:ascii="Times New Roman" w:eastAsia="Arial Unicode MS" w:hAnsi="Times New Roman"/>
          <w:sz w:val="28"/>
          <w:szCs w:val="28"/>
        </w:rPr>
        <w:t>Завершилась программа дружным</w:t>
      </w:r>
      <w:r w:rsidRPr="00DC58C8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FA403B" w:rsidRPr="00DC58C8">
        <w:rPr>
          <w:rFonts w:ascii="Times New Roman" w:eastAsia="Arial Unicode MS" w:hAnsi="Times New Roman"/>
          <w:sz w:val="28"/>
          <w:szCs w:val="28"/>
        </w:rPr>
        <w:t>долгански</w:t>
      </w:r>
      <w:r w:rsidR="004C6088" w:rsidRPr="00DC58C8">
        <w:rPr>
          <w:rFonts w:ascii="Times New Roman" w:eastAsia="Arial Unicode MS" w:hAnsi="Times New Roman"/>
          <w:sz w:val="28"/>
          <w:szCs w:val="28"/>
        </w:rPr>
        <w:t>м</w:t>
      </w:r>
      <w:proofErr w:type="spellEnd"/>
      <w:r w:rsidR="00FA403B" w:rsidRPr="00DC58C8">
        <w:rPr>
          <w:rFonts w:ascii="Times New Roman" w:eastAsia="Arial Unicode MS" w:hAnsi="Times New Roman"/>
          <w:sz w:val="28"/>
          <w:szCs w:val="28"/>
        </w:rPr>
        <w:t xml:space="preserve"> </w:t>
      </w:r>
      <w:r w:rsidR="00C319B4" w:rsidRPr="00DC58C8">
        <w:rPr>
          <w:rFonts w:ascii="Times New Roman" w:eastAsia="Arial Unicode MS" w:hAnsi="Times New Roman"/>
          <w:sz w:val="28"/>
          <w:szCs w:val="28"/>
        </w:rPr>
        <w:t>танц</w:t>
      </w:r>
      <w:r w:rsidR="004C6088" w:rsidRPr="00DC58C8">
        <w:rPr>
          <w:rFonts w:ascii="Times New Roman" w:eastAsia="Arial Unicode MS" w:hAnsi="Times New Roman"/>
          <w:sz w:val="28"/>
          <w:szCs w:val="28"/>
        </w:rPr>
        <w:t>ем</w:t>
      </w:r>
      <w:r w:rsidR="00C319B4" w:rsidRPr="00DC58C8">
        <w:rPr>
          <w:rFonts w:ascii="Times New Roman" w:eastAsia="Arial Unicode MS" w:hAnsi="Times New Roman"/>
          <w:sz w:val="28"/>
          <w:szCs w:val="28"/>
        </w:rPr>
        <w:t xml:space="preserve"> «Хэ</w:t>
      </w:r>
      <w:r w:rsidR="004C6088" w:rsidRPr="00DC58C8">
        <w:rPr>
          <w:rFonts w:ascii="Times New Roman" w:eastAsia="Arial Unicode MS" w:hAnsi="Times New Roman"/>
          <w:sz w:val="28"/>
          <w:szCs w:val="28"/>
        </w:rPr>
        <w:t>йро»;</w:t>
      </w:r>
    </w:p>
    <w:p w:rsidR="008B79FD" w:rsidRPr="00DC58C8" w:rsidRDefault="00FA403B" w:rsidP="008B79FD">
      <w:pPr>
        <w:pStyle w:val="a3"/>
        <w:numPr>
          <w:ilvl w:val="0"/>
          <w:numId w:val="10"/>
        </w:numPr>
        <w:ind w:left="425" w:hanging="357"/>
        <w:jc w:val="both"/>
        <w:rPr>
          <w:rFonts w:ascii="Times New Roman" w:eastAsia="Arial Unicode MS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л</w:t>
      </w:r>
      <w:r w:rsidR="000C6443" w:rsidRPr="00DC58C8">
        <w:rPr>
          <w:rFonts w:ascii="Times New Roman" w:hAnsi="Times New Roman"/>
          <w:sz w:val="28"/>
          <w:szCs w:val="28"/>
        </w:rPr>
        <w:t xml:space="preserve">итературная гостиная «Я в </w:t>
      </w:r>
      <w:proofErr w:type="spellStart"/>
      <w:r w:rsidR="000C6443" w:rsidRPr="00DC58C8">
        <w:rPr>
          <w:rFonts w:ascii="Times New Roman" w:hAnsi="Times New Roman"/>
          <w:sz w:val="28"/>
          <w:szCs w:val="28"/>
        </w:rPr>
        <w:t>Волочанке</w:t>
      </w:r>
      <w:proofErr w:type="spellEnd"/>
      <w:r w:rsidR="000C6443" w:rsidRPr="00DC58C8">
        <w:rPr>
          <w:rFonts w:ascii="Times New Roman" w:hAnsi="Times New Roman"/>
          <w:sz w:val="28"/>
          <w:szCs w:val="28"/>
        </w:rPr>
        <w:t xml:space="preserve"> родилась», посвященная творчеству Огдо Аксеновой</w:t>
      </w:r>
      <w:r w:rsidR="003A3255" w:rsidRPr="00DC58C8">
        <w:rPr>
          <w:rFonts w:ascii="Times New Roman" w:hAnsi="Times New Roman"/>
          <w:sz w:val="28"/>
          <w:szCs w:val="28"/>
        </w:rPr>
        <w:t>, у</w:t>
      </w:r>
      <w:r w:rsidRPr="00DC58C8">
        <w:rPr>
          <w:rFonts w:ascii="Times New Roman" w:eastAsia="Lucida Sans Unicode" w:hAnsi="Times New Roman"/>
          <w:color w:val="000000" w:themeColor="text1"/>
          <w:sz w:val="28"/>
          <w:szCs w:val="28"/>
        </w:rPr>
        <w:t xml:space="preserve">частники клубных формирований сельского клуба читали стихи и загадывали </w:t>
      </w:r>
      <w:r w:rsidR="008B79FD" w:rsidRPr="00DC58C8">
        <w:rPr>
          <w:rFonts w:ascii="Times New Roman" w:eastAsia="Lucida Sans Unicode" w:hAnsi="Times New Roman"/>
          <w:color w:val="000000" w:themeColor="text1"/>
          <w:sz w:val="28"/>
          <w:szCs w:val="28"/>
        </w:rPr>
        <w:t>национальные загадки зрителям;</w:t>
      </w:r>
    </w:p>
    <w:p w:rsidR="00646843" w:rsidRPr="00646843" w:rsidRDefault="008B79FD" w:rsidP="00646843">
      <w:pPr>
        <w:pStyle w:val="a3"/>
        <w:numPr>
          <w:ilvl w:val="0"/>
          <w:numId w:val="10"/>
        </w:numPr>
        <w:ind w:left="425" w:hanging="357"/>
        <w:jc w:val="both"/>
        <w:rPr>
          <w:rFonts w:ascii="Times New Roman" w:eastAsia="Arial Unicode MS" w:hAnsi="Times New Roman"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вечер памяти «Победы вечный пьедестал», посвященный 92-летию со дня рождения ненецкой писательницы, поэтессы Л. П. Ненянг. </w:t>
      </w:r>
      <w:r w:rsidRPr="00DC58C8">
        <w:rPr>
          <w:rFonts w:ascii="Times New Roman" w:hAnsi="Times New Roman"/>
          <w:sz w:val="28"/>
          <w:szCs w:val="28"/>
        </w:rPr>
        <w:t xml:space="preserve">Дети знакомились и вспоминали биографию писательницы и поэтессы Л.П. Ненянг в виде презентации. </w:t>
      </w:r>
      <w:r w:rsidRPr="00DC58C8">
        <w:rPr>
          <w:rFonts w:ascii="Times New Roman" w:hAnsi="Times New Roman"/>
          <w:sz w:val="28"/>
          <w:szCs w:val="28"/>
        </w:rPr>
        <w:lastRenderedPageBreak/>
        <w:t>Дети рассказали стихи ненецкой поэтессы, после дети отгадывали загадки, за правильный ответ получали жетон. В конце программы участн</w:t>
      </w:r>
      <w:r w:rsidR="00646843">
        <w:rPr>
          <w:rFonts w:ascii="Times New Roman" w:hAnsi="Times New Roman"/>
          <w:sz w:val="28"/>
          <w:szCs w:val="28"/>
        </w:rPr>
        <w:t>иков наградили сладкими призами;</w:t>
      </w:r>
    </w:p>
    <w:p w:rsidR="00DC58C8" w:rsidRPr="00646843" w:rsidRDefault="00646843" w:rsidP="00646843">
      <w:pPr>
        <w:pStyle w:val="a3"/>
        <w:numPr>
          <w:ilvl w:val="0"/>
          <w:numId w:val="10"/>
        </w:numPr>
        <w:ind w:left="425" w:hanging="35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C58C8" w:rsidRPr="00646843">
        <w:rPr>
          <w:rFonts w:ascii="Times New Roman" w:hAnsi="Times New Roman"/>
          <w:color w:val="000000" w:themeColor="text1"/>
          <w:sz w:val="28"/>
          <w:szCs w:val="28"/>
        </w:rPr>
        <w:t>раздник «Есть Таймыр единственный», посвященный Дню Таймыра</w:t>
      </w:r>
      <w:r w:rsidRPr="006468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>Концерт начался с песни «Я с малых лет люблю Таймыр»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детей танцевального кружка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Авамочка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. Слово для поздравлений предоставили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исполняющему обязанности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начальника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территориального отдела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 п.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Усть-Авам Безруких Варваре </w:t>
      </w:r>
      <w:proofErr w:type="spellStart"/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>Ануфриевне</w:t>
      </w:r>
      <w:proofErr w:type="spellEnd"/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>. Театральный кружок «Солнышко» показал сценки «Два медведя»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 «Дизар», танцевальные группы «</w:t>
      </w:r>
      <w:proofErr w:type="spellStart"/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>Авамочка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46843">
        <w:rPr>
          <w:rFonts w:ascii="Times New Roman" w:eastAsiaTheme="minorHAnsi" w:hAnsi="Times New Roman"/>
          <w:sz w:val="28"/>
          <w:szCs w:val="28"/>
          <w:lang w:eastAsia="en-US"/>
        </w:rPr>
        <w:t xml:space="preserve">Звездопад» показали свои танцевальные номера «Медвежий», «Охотники», «Танец Духов», «Мастерицы», «Северная Сюита» и «Танец удачи». </w:t>
      </w:r>
    </w:p>
    <w:p w:rsidR="004C6088" w:rsidRPr="00DC58C8" w:rsidRDefault="00973B79" w:rsidP="004C6088">
      <w:pPr>
        <w:pStyle w:val="aa"/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Проведены мероприятия различной тематики для детей и молодежи, направленные на формирование у молодого поколения негативного отношения к вредным привычкам, профилактику употребления ПАВ и находящихся в социально-опасном положении:</w:t>
      </w:r>
      <w:r w:rsidRPr="00DC58C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портивно-игровая программа «Игры мира и дружбы», посвященная Международному дню дружбы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646843" w:rsidRPr="00DC58C8">
        <w:rPr>
          <w:rFonts w:ascii="Times New Roman" w:hAnsi="Times New Roman"/>
          <w:color w:val="000000" w:themeColor="text1"/>
          <w:sz w:val="28"/>
          <w:szCs w:val="28"/>
        </w:rPr>
        <w:t>игровая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«Веселый перекресток», посвященная Международному дню светофора</w:t>
      </w:r>
      <w:r w:rsidR="00B21709" w:rsidRPr="00DC58C8">
        <w:rPr>
          <w:rFonts w:ascii="Times New Roman" w:hAnsi="Times New Roman"/>
          <w:i/>
          <w:sz w:val="28"/>
          <w:szCs w:val="28"/>
        </w:rPr>
        <w:t>,</w:t>
      </w:r>
      <w:r w:rsidR="00B21709" w:rsidRPr="00DC58C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ас настольных игр для детей «Час хобби»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1709" w:rsidRPr="00DC58C8">
        <w:rPr>
          <w:rFonts w:ascii="Times New Roman" w:hAnsi="Times New Roman"/>
          <w:b/>
          <w:i/>
          <w:sz w:val="28"/>
          <w:szCs w:val="28"/>
        </w:rPr>
        <w:t>из них самые яркие:</w:t>
      </w:r>
    </w:p>
    <w:p w:rsidR="00B31370" w:rsidRPr="00DC58C8" w:rsidRDefault="005E336F" w:rsidP="00CD52F1">
      <w:pPr>
        <w:pStyle w:val="aa"/>
        <w:numPr>
          <w:ilvl w:val="0"/>
          <w:numId w:val="13"/>
        </w:numPr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C58C8">
        <w:rPr>
          <w:rFonts w:ascii="Times New Roman" w:hAnsi="Times New Roman"/>
          <w:sz w:val="28"/>
          <w:szCs w:val="28"/>
        </w:rPr>
        <w:t>к</w:t>
      </w:r>
      <w:r w:rsidR="000C6443" w:rsidRPr="00DC58C8">
        <w:rPr>
          <w:rFonts w:ascii="Times New Roman" w:hAnsi="Times New Roman"/>
          <w:color w:val="000000" w:themeColor="text1"/>
          <w:sz w:val="28"/>
          <w:szCs w:val="28"/>
        </w:rPr>
        <w:t>онкурсно</w:t>
      </w:r>
      <w:proofErr w:type="spellEnd"/>
      <w:r w:rsidR="000C6443" w:rsidRPr="00DC58C8">
        <w:rPr>
          <w:rFonts w:ascii="Times New Roman" w:hAnsi="Times New Roman"/>
          <w:color w:val="000000" w:themeColor="text1"/>
          <w:sz w:val="28"/>
          <w:szCs w:val="28"/>
        </w:rPr>
        <w:t> - игровая программа «Путешествие по станциям безопасности», посвященная Международному дню спички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A2886" w:rsidRPr="00646843" w:rsidRDefault="005E336F" w:rsidP="00CD52F1">
      <w:pPr>
        <w:pStyle w:val="aa"/>
        <w:numPr>
          <w:ilvl w:val="0"/>
          <w:numId w:val="13"/>
        </w:numPr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0C6443" w:rsidRPr="00DC58C8">
        <w:rPr>
          <w:rFonts w:ascii="Times New Roman" w:hAnsi="Times New Roman"/>
          <w:color w:val="000000" w:themeColor="text1"/>
          <w:sz w:val="28"/>
          <w:szCs w:val="28"/>
        </w:rPr>
        <w:t>еседа «Туберкулез и меры борьбы с ним», посвященная Всемирному дню борьбы с туберкулезом</w:t>
      </w:r>
      <w:r w:rsidR="003A3255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FA403B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провела рентген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3A3255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лаборант </w:t>
      </w:r>
      <w:proofErr w:type="spellStart"/>
      <w:r w:rsidR="003A3255" w:rsidRPr="00DC58C8">
        <w:rPr>
          <w:rFonts w:ascii="Times New Roman" w:hAnsi="Times New Roman"/>
          <w:color w:val="000000" w:themeColor="text1"/>
          <w:sz w:val="28"/>
          <w:szCs w:val="28"/>
        </w:rPr>
        <w:t>Порбина</w:t>
      </w:r>
      <w:proofErr w:type="spellEnd"/>
      <w:r w:rsidR="003A3255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Г. А.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3255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озвучила информацию </w:t>
      </w:r>
      <w:r w:rsidR="00FA403B" w:rsidRPr="00DC58C8">
        <w:rPr>
          <w:rFonts w:ascii="Times New Roman" w:hAnsi="Times New Roman"/>
          <w:color w:val="000000" w:themeColor="text1"/>
          <w:sz w:val="28"/>
          <w:szCs w:val="28"/>
        </w:rPr>
        <w:t>о туберкулезе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FA403B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мер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>ах</w:t>
      </w:r>
      <w:r w:rsidR="00FA403B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предосторожности и профилактики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заболевания</w:t>
      </w:r>
      <w:r w:rsidR="006468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6843" w:rsidRPr="00646843" w:rsidRDefault="00646843" w:rsidP="00CD52F1">
      <w:pPr>
        <w:pStyle w:val="aa"/>
        <w:numPr>
          <w:ilvl w:val="0"/>
          <w:numId w:val="13"/>
        </w:numPr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46843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646843">
        <w:rPr>
          <w:rFonts w:ascii="Times New Roman" w:hAnsi="Times New Roman"/>
          <w:color w:val="000000" w:themeColor="text1"/>
          <w:sz w:val="28"/>
          <w:szCs w:val="28"/>
        </w:rPr>
        <w:t>тематическая программа «Стоп ВИЧ/СПИД», посвященная Всемирному дню борьбы со СПИДом</w:t>
      </w:r>
      <w:r w:rsidRPr="0064684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Показали презентацию «СПИД и его профилактика» </w:t>
      </w:r>
      <w:r w:rsidRPr="00646843">
        <w:rPr>
          <w:rFonts w:ascii="Times New Roman" w:hAnsi="Times New Roman"/>
          <w:sz w:val="28"/>
          <w:szCs w:val="28"/>
          <w:lang w:val="ru-RU"/>
        </w:rPr>
        <w:t>Информировали молодежь о способах и распространения и профилактики ВИЧ, СПИД.</w:t>
      </w:r>
    </w:p>
    <w:p w:rsidR="00B31370" w:rsidRPr="00DC58C8" w:rsidRDefault="00973B79" w:rsidP="00B313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Проведены мероприятия по организации активного и содержательного досуга для детей и молодежи поселка:</w:t>
      </w:r>
      <w:r w:rsidRPr="00DC58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6443" w:rsidRPr="00DC58C8">
        <w:rPr>
          <w:rFonts w:ascii="Times New Roman" w:hAnsi="Times New Roman"/>
          <w:color w:val="000000" w:themeColor="text1"/>
          <w:sz w:val="28"/>
          <w:szCs w:val="28"/>
        </w:rPr>
        <w:t>праздничная программа «Новогодние чудеса»,</w:t>
      </w:r>
      <w:r w:rsidR="005E336F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развлекательная программа «От объятий станет всем теплей», посвященная Международному дню объятий, с</w:t>
      </w:r>
      <w:r w:rsidR="005E336F" w:rsidRPr="00DC58C8">
        <w:rPr>
          <w:rFonts w:ascii="Times New Roman" w:hAnsi="Times New Roman"/>
          <w:sz w:val="28"/>
          <w:szCs w:val="28"/>
        </w:rPr>
        <w:t>портивно-игровая программа «Снежные забавы», посвященная Дню зимних видов спорта, праздничная программа «Поэзия любви», м</w:t>
      </w:r>
      <w:r w:rsidR="005E336F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узыкальная программа «Вместе с музыкой живем», посвященная Всемирному дню </w:t>
      </w:r>
      <w:r w:rsidR="00646843" w:rsidRPr="00DC58C8">
        <w:rPr>
          <w:rFonts w:ascii="Times New Roman" w:hAnsi="Times New Roman"/>
          <w:color w:val="000000" w:themeColor="text1"/>
          <w:sz w:val="28"/>
          <w:szCs w:val="28"/>
        </w:rPr>
        <w:t>ди-джея</w:t>
      </w:r>
      <w:r w:rsidR="005E336F" w:rsidRPr="00DC58C8">
        <w:rPr>
          <w:rFonts w:ascii="Times New Roman" w:hAnsi="Times New Roman"/>
          <w:color w:val="000000" w:themeColor="text1"/>
          <w:sz w:val="28"/>
          <w:szCs w:val="28"/>
        </w:rPr>
        <w:t>, театрал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>изованное</w:t>
      </w:r>
      <w:r w:rsidR="005E336F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представление «Да здравствует, кукольный театр!», посвященное Международному дню кукольника, театрализованное представление «Путешествие в мир театра», посвящ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>енное Международному дню театра,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Музыкальный вечер «Гуляй пока молодой»,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онкурсная программа «Что на промысле у нас?», посвященная Дню поселка - Дню рыбака,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азвлекательная программа «</w:t>
      </w:r>
      <w:proofErr w:type="spellStart"/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Шоколандия</w:t>
      </w:r>
      <w:proofErr w:type="spellEnd"/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», посвященная Всемирному дню шоколада,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оревнование по шахматам «Черное – белое», посвященное Международному дню шахмат,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ациональные спортивные состязания, посвященные Международному дню коренных народов мира, </w:t>
      </w:r>
      <w:r w:rsidR="009C3A55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с</w:t>
      </w:r>
      <w:r w:rsidR="00B21709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портивные состязания «Здоровая молодежь – сильная Россия!», посвященные Дню физкультурника,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гровая программа «По морю знаний», посвященная Дню знаний, </w:t>
      </w:r>
      <w:r w:rsidR="009C3A55" w:rsidRPr="00DC58C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онкурсная программа «Красота спасет мир», посвященная Международному дню красоты,</w:t>
      </w:r>
      <w:r w:rsidR="00B21709" w:rsidRPr="00DC58C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C3A55" w:rsidRPr="00DC58C8">
        <w:rPr>
          <w:rFonts w:ascii="Times New Roman" w:hAnsi="Times New Roman"/>
          <w:sz w:val="28"/>
          <w:szCs w:val="28"/>
        </w:rPr>
        <w:t>к</w:t>
      </w:r>
      <w:r w:rsidR="00B21709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вест</w:t>
      </w:r>
      <w:proofErr w:type="spellEnd"/>
      <w:r w:rsidR="00B21709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-игра «Таинственный ключ»,</w:t>
      </w:r>
      <w:r w:rsidR="00D06F99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</w:t>
      </w:r>
      <w:r w:rsidR="00D06F99" w:rsidRPr="00DC58C8">
        <w:rPr>
          <w:rFonts w:ascii="Times New Roman" w:hAnsi="Times New Roman"/>
          <w:color w:val="000000" w:themeColor="text1"/>
          <w:sz w:val="28"/>
          <w:szCs w:val="28"/>
        </w:rPr>
        <w:t>портивные состязания «Посвящение в спортсмены», игровая программа «Мы дарим улыбки», посвященная Всемирному дню улыбки</w:t>
      </w:r>
      <w:r w:rsidR="008B79FD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, праздник «День добрых дел», посвященный Всемирному дню доброты, </w:t>
      </w:r>
      <w:r w:rsidR="008B79FD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lastRenderedPageBreak/>
        <w:t xml:space="preserve">спортивные состязания «Снежные забавы», </w:t>
      </w:r>
      <w:r w:rsidR="008B79FD" w:rsidRPr="00DC58C8">
        <w:rPr>
          <w:rFonts w:ascii="Times New Roman" w:hAnsi="Times New Roman"/>
          <w:color w:val="000000" w:themeColor="text1"/>
          <w:sz w:val="28"/>
          <w:szCs w:val="28"/>
        </w:rPr>
        <w:t>игровая программа «Деда с днем рождения поздравляем», п</w:t>
      </w:r>
      <w:r w:rsidR="008B79FD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раздник «Это многоликое «Здравствуй», посвященный Всемирному дню приветствий,</w:t>
      </w:r>
      <w:r w:rsid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646843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п</w:t>
      </w:r>
      <w:r w:rsidR="00DC58C8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раздничная программа «Мы дарим сердца свои», посвященная Международному дню инвалидов, </w:t>
      </w:r>
      <w:r w:rsidR="00DC58C8" w:rsidRPr="00646843">
        <w:rPr>
          <w:rFonts w:ascii="Times New Roman" w:hAnsi="Times New Roman"/>
          <w:color w:val="000000" w:themeColor="text1"/>
          <w:sz w:val="28"/>
          <w:szCs w:val="28"/>
        </w:rPr>
        <w:t>Игровая программа «Зимняя мозаика»</w:t>
      </w:r>
      <w:r w:rsidR="00646843" w:rsidRPr="00646843">
        <w:rPr>
          <w:rFonts w:ascii="Times New Roman" w:hAnsi="Times New Roman"/>
          <w:color w:val="000000" w:themeColor="text1"/>
          <w:sz w:val="28"/>
          <w:szCs w:val="28"/>
        </w:rPr>
        <w:t xml:space="preserve">, Конкурсно-игровая программа «Новогодняя карусель», Вечер отдыха «Кружим в белом танце», </w:t>
      </w:r>
      <w:r w:rsidR="00646843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Театрализованное представление «</w:t>
      </w:r>
      <w:proofErr w:type="spellStart"/>
      <w:r w:rsidR="00646843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Фикси</w:t>
      </w:r>
      <w:proofErr w:type="spellEnd"/>
      <w:r w:rsidR="00646843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-шоу – новогодняя тайна»,</w:t>
      </w:r>
      <w:r w:rsidR="00B21709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B31370" w:rsidRPr="00DC58C8">
        <w:rPr>
          <w:rFonts w:ascii="Times New Roman" w:hAnsi="Times New Roman"/>
          <w:b/>
          <w:i/>
          <w:sz w:val="28"/>
          <w:szCs w:val="28"/>
        </w:rPr>
        <w:t>из них самые яркие:</w:t>
      </w:r>
    </w:p>
    <w:p w:rsidR="00B31370" w:rsidRPr="00DC58C8" w:rsidRDefault="000C6443" w:rsidP="00CD52F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850E5" w:rsidRPr="00DC58C8">
        <w:rPr>
          <w:rFonts w:ascii="Times New Roman" w:hAnsi="Times New Roman"/>
          <w:color w:val="000000" w:themeColor="text1"/>
          <w:sz w:val="28"/>
          <w:szCs w:val="28"/>
        </w:rPr>
        <w:t>раздник «Под чистым снегом рождества»</w:t>
      </w:r>
      <w:r w:rsidR="00E02790" w:rsidRPr="00DC58C8">
        <w:rPr>
          <w:rFonts w:ascii="Times New Roman" w:hAnsi="Times New Roman"/>
          <w:color w:val="000000" w:themeColor="text1"/>
          <w:sz w:val="28"/>
          <w:szCs w:val="28"/>
        </w:rPr>
        <w:t>, г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ости </w:t>
      </w:r>
      <w:r w:rsidRPr="00DC58C8">
        <w:rPr>
          <w:rFonts w:ascii="Times New Roman" w:hAnsi="Times New Roman"/>
          <w:color w:val="000000" w:themeColor="text1"/>
          <w:sz w:val="28"/>
          <w:szCs w:val="28"/>
        </w:rPr>
        <w:t>праздника вспомнили колядки, святочные гадание, ответили на вопросы игры «Рождественские звездочки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», отгадали </w:t>
      </w:r>
      <w:r w:rsidRPr="00DC58C8">
        <w:rPr>
          <w:rFonts w:ascii="Times New Roman" w:hAnsi="Times New Roman"/>
          <w:color w:val="000000" w:themeColor="text1"/>
          <w:sz w:val="28"/>
          <w:szCs w:val="28"/>
        </w:rPr>
        <w:t>загадки о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истории праздника, участвовали в конкурсах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31370" w:rsidRPr="00DC58C8" w:rsidRDefault="000C6443" w:rsidP="00CD52F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п</w:t>
      </w:r>
      <w:r w:rsidR="003850E5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резентация «Берегите землю, берегите!», посвященная Дню заповедников и национальных парков России</w:t>
      </w:r>
      <w:r w:rsidR="00E02790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, детям рассказали и продемонстрировали</w:t>
      </w:r>
      <w:r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животных, рыб</w:t>
      </w:r>
      <w:r w:rsidR="00B31370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птиц, которые занесены в крас</w:t>
      </w:r>
      <w:r w:rsidR="00B31370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ную книгу;</w:t>
      </w:r>
    </w:p>
    <w:p w:rsidR="009C3A55" w:rsidRPr="00DC58C8" w:rsidRDefault="00FA403B" w:rsidP="009C3A55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C6443" w:rsidRPr="00DC58C8">
        <w:rPr>
          <w:rFonts w:ascii="Times New Roman" w:hAnsi="Times New Roman"/>
          <w:color w:val="000000" w:themeColor="text1"/>
          <w:sz w:val="28"/>
          <w:szCs w:val="28"/>
        </w:rPr>
        <w:t>онкурсная программа «Будьте счастливы», посвященная Международному дню счастья</w:t>
      </w:r>
      <w:r w:rsidR="00E02790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B31370" w:rsidRPr="00DC58C8">
        <w:rPr>
          <w:rFonts w:ascii="Times New Roman" w:hAnsi="Times New Roman"/>
          <w:color w:val="000000" w:themeColor="text1"/>
          <w:sz w:val="28"/>
          <w:szCs w:val="28"/>
        </w:rPr>
        <w:t>ля подростков</w:t>
      </w:r>
      <w:r w:rsidR="00E02790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C58C8">
        <w:rPr>
          <w:rFonts w:ascii="Times New Roman" w:hAnsi="Times New Roman"/>
          <w:sz w:val="28"/>
          <w:szCs w:val="28"/>
        </w:rPr>
        <w:t xml:space="preserve">подготовлены задания и </w:t>
      </w:r>
      <w:r w:rsidR="00B31370" w:rsidRPr="00DC58C8">
        <w:rPr>
          <w:rFonts w:ascii="Times New Roman" w:hAnsi="Times New Roman"/>
          <w:sz w:val="28"/>
          <w:szCs w:val="28"/>
        </w:rPr>
        <w:t xml:space="preserve">проведен </w:t>
      </w:r>
      <w:r w:rsidRPr="00DC58C8">
        <w:rPr>
          <w:rFonts w:ascii="Times New Roman" w:hAnsi="Times New Roman"/>
          <w:sz w:val="28"/>
          <w:szCs w:val="28"/>
        </w:rPr>
        <w:t>конкурс «Лучший портрет счастливого улыбающегося человека»</w:t>
      </w:r>
      <w:r w:rsidR="00E02790" w:rsidRPr="00DC58C8">
        <w:rPr>
          <w:rFonts w:ascii="Times New Roman" w:hAnsi="Times New Roman"/>
          <w:sz w:val="28"/>
          <w:szCs w:val="28"/>
        </w:rPr>
        <w:t xml:space="preserve">, </w:t>
      </w:r>
      <w:r w:rsidRPr="00DC58C8">
        <w:rPr>
          <w:rFonts w:ascii="Times New Roman" w:hAnsi="Times New Roman"/>
          <w:sz w:val="28"/>
          <w:szCs w:val="28"/>
        </w:rPr>
        <w:t>спортивные игры: «Водовозы», «Лети мой</w:t>
      </w:r>
      <w:r w:rsidR="009C3A55" w:rsidRPr="00DC58C8">
        <w:rPr>
          <w:rFonts w:ascii="Times New Roman" w:hAnsi="Times New Roman"/>
          <w:sz w:val="28"/>
          <w:szCs w:val="28"/>
        </w:rPr>
        <w:t xml:space="preserve"> шар не упади» и «Золотое яйцо»;</w:t>
      </w:r>
    </w:p>
    <w:p w:rsidR="009C3A55" w:rsidRPr="00DC58C8" w:rsidRDefault="009C3A55" w:rsidP="009C3A55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color w:val="000000" w:themeColor="text1"/>
          <w:sz w:val="28"/>
          <w:szCs w:val="28"/>
        </w:rPr>
        <w:t>познавательная программа «Кино-галерея», посвященная Дню российского кино. Участники мероприятия узнали много интересных фактов об истории развития российского кинематографа, познакомились не только с российскими деятелями кино, но и узнали о изобретении братьев Люмьер, которые являются родоначальниками современного кино.</w:t>
      </w:r>
    </w:p>
    <w:p w:rsidR="00973B79" w:rsidRPr="00DC58C8" w:rsidRDefault="00973B79" w:rsidP="00973B79">
      <w:pPr>
        <w:spacing w:after="0" w:line="240" w:lineRule="auto"/>
        <w:ind w:right="-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Проектная деятельность. Участие в конкурсах социальных проектов:</w:t>
      </w:r>
    </w:p>
    <w:p w:rsidR="004E2B98" w:rsidRPr="00DC58C8" w:rsidRDefault="004E2B98" w:rsidP="004E2B98">
      <w:pPr>
        <w:numPr>
          <w:ilvl w:val="0"/>
          <w:numId w:val="15"/>
        </w:numPr>
        <w:suppressAutoHyphens/>
        <w:spacing w:after="0" w:line="240" w:lineRule="auto"/>
        <w:ind w:left="426" w:right="-5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DC58C8">
        <w:rPr>
          <w:rFonts w:ascii="Times New Roman" w:hAnsi="Times New Roman"/>
          <w:bCs/>
          <w:spacing w:val="2"/>
          <w:sz w:val="28"/>
          <w:szCs w:val="28"/>
        </w:rPr>
        <w:t>конкурс «Моя малая родина»</w:t>
      </w:r>
      <w:r w:rsidR="002142A7" w:rsidRPr="00DC58C8">
        <w:rPr>
          <w:rFonts w:ascii="Times New Roman" w:hAnsi="Times New Roman"/>
          <w:bCs/>
          <w:spacing w:val="2"/>
          <w:sz w:val="28"/>
          <w:szCs w:val="28"/>
        </w:rPr>
        <w:t>, организованный Комитетом культуры, молодежной политики и спорта Администрации города Дудинки</w:t>
      </w:r>
      <w:r w:rsidRPr="00DC58C8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4E2B98" w:rsidRPr="00DC58C8" w:rsidRDefault="00973B79" w:rsidP="004E2B98">
      <w:pPr>
        <w:shd w:val="clear" w:color="auto" w:fill="FFFCFB"/>
        <w:suppressAutoHyphens/>
        <w:spacing w:after="0" w:line="240" w:lineRule="auto"/>
        <w:ind w:left="66" w:firstLine="643"/>
        <w:jc w:val="both"/>
        <w:rPr>
          <w:rFonts w:ascii="Times New Roman" w:hAnsi="Times New Roman"/>
          <w:b/>
          <w:i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Участие в конкурсах и фестивалях</w:t>
      </w:r>
      <w:r w:rsidR="004E2B98" w:rsidRPr="00DC58C8">
        <w:rPr>
          <w:rFonts w:ascii="Times New Roman" w:hAnsi="Times New Roman"/>
          <w:b/>
          <w:i/>
          <w:sz w:val="28"/>
          <w:szCs w:val="28"/>
        </w:rPr>
        <w:t>.</w:t>
      </w:r>
    </w:p>
    <w:p w:rsidR="004E2B98" w:rsidRPr="00DC58C8" w:rsidRDefault="002142A7" w:rsidP="004E2B98">
      <w:pPr>
        <w:pStyle w:val="a8"/>
        <w:numPr>
          <w:ilvl w:val="0"/>
          <w:numId w:val="17"/>
        </w:numPr>
        <w:shd w:val="clear" w:color="auto" w:fill="FFFCFB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DC58C8">
        <w:rPr>
          <w:rFonts w:ascii="Times New Roman" w:hAnsi="Times New Roman"/>
          <w:bCs/>
          <w:spacing w:val="2"/>
          <w:sz w:val="28"/>
          <w:szCs w:val="28"/>
        </w:rPr>
        <w:t>районный конкурс</w:t>
      </w:r>
      <w:r w:rsidR="004E2B98" w:rsidRPr="00DC58C8">
        <w:rPr>
          <w:rFonts w:ascii="Times New Roman" w:hAnsi="Times New Roman"/>
          <w:bCs/>
          <w:spacing w:val="2"/>
          <w:sz w:val="28"/>
          <w:szCs w:val="28"/>
        </w:rPr>
        <w:t xml:space="preserve"> «Промысловик Таймыра» в номинаци</w:t>
      </w:r>
      <w:r w:rsidRPr="00DC58C8">
        <w:rPr>
          <w:rFonts w:ascii="Times New Roman" w:hAnsi="Times New Roman"/>
          <w:bCs/>
          <w:spacing w:val="2"/>
          <w:sz w:val="28"/>
          <w:szCs w:val="28"/>
        </w:rPr>
        <w:t xml:space="preserve">и «Лучшая охотничья династия», </w:t>
      </w:r>
      <w:r w:rsidR="004E2B98" w:rsidRPr="00DC58C8">
        <w:rPr>
          <w:rFonts w:ascii="Times New Roman" w:hAnsi="Times New Roman"/>
          <w:bCs/>
          <w:spacing w:val="2"/>
          <w:sz w:val="28"/>
          <w:szCs w:val="28"/>
        </w:rPr>
        <w:t>победителем признана семья Бориса Турдагина. Второе место присуждено семейной династии Льва Турдагина. Третье -</w:t>
      </w:r>
      <w:r w:rsidRPr="00DC58C8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4E2B98" w:rsidRPr="00DC58C8">
        <w:rPr>
          <w:rFonts w:ascii="Times New Roman" w:hAnsi="Times New Roman"/>
          <w:bCs/>
          <w:spacing w:val="2"/>
          <w:sz w:val="28"/>
          <w:szCs w:val="28"/>
        </w:rPr>
        <w:t>за</w:t>
      </w:r>
      <w:r w:rsidRPr="00DC58C8">
        <w:rPr>
          <w:rFonts w:ascii="Times New Roman" w:hAnsi="Times New Roman"/>
          <w:bCs/>
          <w:spacing w:val="2"/>
          <w:sz w:val="28"/>
          <w:szCs w:val="28"/>
        </w:rPr>
        <w:t xml:space="preserve">воевала семья Карины </w:t>
      </w:r>
      <w:proofErr w:type="spellStart"/>
      <w:r w:rsidRPr="00DC58C8">
        <w:rPr>
          <w:rFonts w:ascii="Times New Roman" w:hAnsi="Times New Roman"/>
          <w:bCs/>
          <w:spacing w:val="2"/>
          <w:sz w:val="28"/>
          <w:szCs w:val="28"/>
        </w:rPr>
        <w:t>Турдагиной</w:t>
      </w:r>
      <w:proofErr w:type="spellEnd"/>
      <w:r w:rsidR="004E2B98" w:rsidRPr="00DC58C8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973B79" w:rsidRPr="00DC58C8" w:rsidRDefault="00973B79" w:rsidP="00973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 xml:space="preserve">Выставочная деятельность. За отчетный период проведено </w:t>
      </w:r>
      <w:r w:rsidR="00957358" w:rsidRPr="00DC58C8">
        <w:rPr>
          <w:rFonts w:ascii="Times New Roman" w:hAnsi="Times New Roman"/>
          <w:b/>
          <w:i/>
          <w:sz w:val="28"/>
          <w:szCs w:val="28"/>
        </w:rPr>
        <w:t>1</w:t>
      </w:r>
      <w:r w:rsidR="00A1086E" w:rsidRPr="00DC58C8">
        <w:rPr>
          <w:rFonts w:ascii="Times New Roman" w:hAnsi="Times New Roman"/>
          <w:b/>
          <w:i/>
          <w:sz w:val="28"/>
          <w:szCs w:val="28"/>
        </w:rPr>
        <w:t>4</w:t>
      </w:r>
      <w:r w:rsidRPr="00DC58C8">
        <w:rPr>
          <w:rFonts w:ascii="Times New Roman" w:hAnsi="Times New Roman"/>
          <w:b/>
          <w:i/>
          <w:sz w:val="28"/>
          <w:szCs w:val="28"/>
        </w:rPr>
        <w:t xml:space="preserve"> выстав</w:t>
      </w:r>
      <w:r w:rsidR="00957358" w:rsidRPr="00DC58C8">
        <w:rPr>
          <w:rFonts w:ascii="Times New Roman" w:hAnsi="Times New Roman"/>
          <w:b/>
          <w:i/>
          <w:sz w:val="28"/>
          <w:szCs w:val="28"/>
        </w:rPr>
        <w:t>ок</w:t>
      </w:r>
      <w:r w:rsidRPr="00DC58C8">
        <w:rPr>
          <w:rFonts w:ascii="Times New Roman" w:hAnsi="Times New Roman"/>
          <w:b/>
          <w:i/>
          <w:sz w:val="28"/>
          <w:szCs w:val="28"/>
        </w:rPr>
        <w:t xml:space="preserve">, которые посетило </w:t>
      </w:r>
      <w:r w:rsidR="00A1086E" w:rsidRPr="00DC58C8">
        <w:rPr>
          <w:rFonts w:ascii="Times New Roman" w:hAnsi="Times New Roman"/>
          <w:b/>
          <w:i/>
          <w:sz w:val="28"/>
          <w:szCs w:val="28"/>
        </w:rPr>
        <w:t>315</w:t>
      </w:r>
      <w:r w:rsidRPr="00DC58C8">
        <w:rPr>
          <w:rFonts w:ascii="Times New Roman" w:hAnsi="Times New Roman"/>
          <w:b/>
          <w:i/>
          <w:sz w:val="28"/>
          <w:szCs w:val="28"/>
        </w:rPr>
        <w:t xml:space="preserve"> человек, из них:</w:t>
      </w:r>
    </w:p>
    <w:p w:rsidR="003850E5" w:rsidRPr="00DC58C8" w:rsidRDefault="004E2B98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в</w:t>
      </w:r>
      <w:r w:rsidR="003850E5" w:rsidRPr="00DC58C8">
        <w:rPr>
          <w:rFonts w:ascii="Times New Roman" w:hAnsi="Times New Roman"/>
          <w:sz w:val="28"/>
          <w:szCs w:val="28"/>
        </w:rPr>
        <w:t xml:space="preserve">ыставка детского творчества «Пейзажи </w:t>
      </w:r>
      <w:proofErr w:type="spellStart"/>
      <w:r w:rsidR="003850E5" w:rsidRPr="00DC58C8">
        <w:rPr>
          <w:rFonts w:ascii="Times New Roman" w:hAnsi="Times New Roman"/>
          <w:sz w:val="28"/>
          <w:szCs w:val="28"/>
        </w:rPr>
        <w:t>Авама</w:t>
      </w:r>
      <w:proofErr w:type="spellEnd"/>
      <w:r w:rsidR="003850E5" w:rsidRPr="00DC58C8">
        <w:rPr>
          <w:rFonts w:ascii="Times New Roman" w:hAnsi="Times New Roman"/>
          <w:sz w:val="28"/>
          <w:szCs w:val="28"/>
        </w:rPr>
        <w:t>»</w:t>
      </w:r>
      <w:r w:rsidR="00B21709" w:rsidRPr="00DC58C8">
        <w:rPr>
          <w:rFonts w:ascii="Times New Roman" w:hAnsi="Times New Roman"/>
          <w:sz w:val="28"/>
          <w:szCs w:val="28"/>
        </w:rPr>
        <w:t>;</w:t>
      </w:r>
    </w:p>
    <w:p w:rsidR="00B21709" w:rsidRPr="00DC58C8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ыставка детских рисунков «Просторы тундры», посвященная Дню поселка - Дню рыбака;</w:t>
      </w:r>
    </w:p>
    <w:p w:rsidR="00B21709" w:rsidRPr="00DC58C8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ыставка ДПИ «Аллея </w:t>
      </w:r>
      <w:proofErr w:type="spellStart"/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авамских</w:t>
      </w:r>
      <w:proofErr w:type="spellEnd"/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 мастеров», посвященная Дню поселка - Дню рыбака;</w:t>
      </w:r>
    </w:p>
    <w:p w:rsidR="00B21709" w:rsidRPr="00DC58C8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 xml:space="preserve">ыставка национальных блюд «Деликатесы </w:t>
      </w:r>
      <w:proofErr w:type="spellStart"/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Авама</w:t>
      </w:r>
      <w:proofErr w:type="spellEnd"/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», посвященная Дню поселка - Дню рыбака;</w:t>
      </w:r>
    </w:p>
    <w:p w:rsidR="00B21709" w:rsidRPr="00DC58C8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ыставка ДПИ «Мастера авамской тундры», посвященная Международному дню коренных народов мира;</w:t>
      </w:r>
    </w:p>
    <w:p w:rsidR="00B21709" w:rsidRPr="00DC58C8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в</w:t>
      </w:r>
      <w:r w:rsidR="00B21709" w:rsidRPr="00DC58C8">
        <w:rPr>
          <w:rFonts w:ascii="Times New Roman" w:eastAsia="Arial Unicode MS" w:hAnsi="Times New Roman"/>
          <w:color w:val="000000" w:themeColor="text1"/>
          <w:sz w:val="28"/>
          <w:szCs w:val="28"/>
        </w:rPr>
        <w:t>ыставка «На задворках сентября»;</w:t>
      </w:r>
    </w:p>
    <w:p w:rsidR="00B21709" w:rsidRPr="00DC58C8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21709" w:rsidRPr="00DC58C8">
        <w:rPr>
          <w:rFonts w:ascii="Times New Roman" w:hAnsi="Times New Roman"/>
          <w:color w:val="000000" w:themeColor="text1"/>
          <w:sz w:val="28"/>
          <w:szCs w:val="28"/>
        </w:rPr>
        <w:t>ыставка рисунков «Вы вечно молоды», посвященная Международному дню пожилого человека</w:t>
      </w:r>
      <w:r w:rsidR="008B79FD" w:rsidRPr="00DC58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79FD" w:rsidRPr="00646843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 w:rsidRPr="006468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B79FD" w:rsidRPr="00646843">
        <w:rPr>
          <w:rFonts w:ascii="Times New Roman" w:hAnsi="Times New Roman"/>
          <w:color w:val="000000" w:themeColor="text1"/>
          <w:sz w:val="28"/>
          <w:szCs w:val="28"/>
        </w:rPr>
        <w:t>ыставка детских рисунков «Мир начинается с мамы», посвященная Дню матери</w:t>
      </w:r>
      <w:r w:rsidR="00DC58C8" w:rsidRPr="006468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58C8" w:rsidRPr="00646843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в</w:t>
      </w:r>
      <w:r w:rsidR="00DC58C8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ыставка декоративно-прикладного творчества «Мастерицы </w:t>
      </w:r>
      <w:proofErr w:type="spellStart"/>
      <w:r w:rsidR="00DC58C8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Авама</w:t>
      </w:r>
      <w:proofErr w:type="spellEnd"/>
      <w:r w:rsidR="00DC58C8"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»;</w:t>
      </w:r>
    </w:p>
    <w:p w:rsidR="00DC58C8" w:rsidRPr="00646843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 w:rsidRPr="00646843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DC58C8" w:rsidRPr="00646843">
        <w:rPr>
          <w:rFonts w:ascii="Times New Roman" w:hAnsi="Times New Roman"/>
          <w:color w:val="000000" w:themeColor="text1"/>
          <w:sz w:val="28"/>
          <w:szCs w:val="28"/>
        </w:rPr>
        <w:t>ыставка детских рисунков «Я с малых лет люблю Таймыр», посвященная Дню Таймыра</w:t>
      </w:r>
      <w:r w:rsidRPr="006468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6843" w:rsidRPr="00646843" w:rsidRDefault="00646843" w:rsidP="004E2B98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 w:rsidRPr="00646843">
        <w:rPr>
          <w:rFonts w:ascii="Times New Roman" w:eastAsia="Arial Unicode MS" w:hAnsi="Times New Roman"/>
          <w:color w:val="000000" w:themeColor="text1"/>
          <w:sz w:val="28"/>
          <w:szCs w:val="28"/>
        </w:rPr>
        <w:t>выставка детского творчества «Зимушка-зима».</w:t>
      </w:r>
    </w:p>
    <w:p w:rsidR="00F63FCF" w:rsidRPr="00DC58C8" w:rsidRDefault="00973B79" w:rsidP="004E2B98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Клубные формирования.</w:t>
      </w:r>
      <w:r w:rsidRPr="00DC58C8">
        <w:rPr>
          <w:rFonts w:ascii="Times New Roman" w:hAnsi="Times New Roman"/>
          <w:sz w:val="28"/>
          <w:szCs w:val="28"/>
        </w:rPr>
        <w:t xml:space="preserve"> </w:t>
      </w:r>
      <w:r w:rsidR="00F63FCF" w:rsidRPr="00DC58C8">
        <w:rPr>
          <w:rFonts w:ascii="Times New Roman" w:hAnsi="Times New Roman"/>
          <w:sz w:val="28"/>
          <w:szCs w:val="28"/>
        </w:rPr>
        <w:t xml:space="preserve">По состоянию на </w:t>
      </w:r>
      <w:r w:rsidR="00A1086E" w:rsidRPr="00DC58C8">
        <w:rPr>
          <w:rFonts w:ascii="Times New Roman" w:hAnsi="Times New Roman"/>
          <w:sz w:val="28"/>
          <w:szCs w:val="28"/>
        </w:rPr>
        <w:t>29</w:t>
      </w:r>
      <w:r w:rsidR="00F257ED" w:rsidRPr="00DC58C8">
        <w:rPr>
          <w:rFonts w:ascii="Times New Roman" w:hAnsi="Times New Roman"/>
          <w:sz w:val="28"/>
          <w:szCs w:val="28"/>
        </w:rPr>
        <w:t>.12</w:t>
      </w:r>
      <w:r w:rsidR="00F63FCF" w:rsidRPr="00DC58C8">
        <w:rPr>
          <w:rFonts w:ascii="Times New Roman" w:hAnsi="Times New Roman"/>
          <w:sz w:val="28"/>
          <w:szCs w:val="28"/>
        </w:rPr>
        <w:t>.20</w:t>
      </w:r>
      <w:r w:rsidR="009308CD" w:rsidRPr="00DC58C8">
        <w:rPr>
          <w:rFonts w:ascii="Times New Roman" w:hAnsi="Times New Roman"/>
          <w:sz w:val="28"/>
          <w:szCs w:val="28"/>
        </w:rPr>
        <w:t>2</w:t>
      </w:r>
      <w:r w:rsidR="005E336F" w:rsidRPr="00DC58C8">
        <w:rPr>
          <w:rFonts w:ascii="Times New Roman" w:hAnsi="Times New Roman"/>
          <w:sz w:val="28"/>
          <w:szCs w:val="28"/>
        </w:rPr>
        <w:t>3</w:t>
      </w:r>
      <w:r w:rsidR="00F63FCF" w:rsidRPr="00DC58C8">
        <w:rPr>
          <w:rFonts w:ascii="Times New Roman" w:hAnsi="Times New Roman"/>
          <w:sz w:val="28"/>
          <w:szCs w:val="28"/>
        </w:rPr>
        <w:t xml:space="preserve"> г. в </w:t>
      </w:r>
      <w:r w:rsidR="004E2B98" w:rsidRPr="00DC58C8">
        <w:rPr>
          <w:rFonts w:ascii="Times New Roman" w:hAnsi="Times New Roman"/>
          <w:sz w:val="28"/>
          <w:szCs w:val="28"/>
        </w:rPr>
        <w:t xml:space="preserve">сельском </w:t>
      </w:r>
      <w:r w:rsidR="00F63FCF" w:rsidRPr="00DC58C8">
        <w:rPr>
          <w:rFonts w:ascii="Times New Roman" w:hAnsi="Times New Roman"/>
          <w:sz w:val="28"/>
          <w:szCs w:val="28"/>
        </w:rPr>
        <w:t>клубе п. Усть-Авам осуществляют деятельность 4 клубных формирован</w:t>
      </w:r>
      <w:r w:rsidR="004E2B98" w:rsidRPr="00DC58C8">
        <w:rPr>
          <w:rFonts w:ascii="Times New Roman" w:hAnsi="Times New Roman"/>
          <w:sz w:val="28"/>
          <w:szCs w:val="28"/>
        </w:rPr>
        <w:t>ия, которые посещают 48 человек, и</w:t>
      </w:r>
      <w:r w:rsidR="00F63FCF" w:rsidRPr="00DC58C8">
        <w:rPr>
          <w:rFonts w:ascii="Times New Roman" w:hAnsi="Times New Roman"/>
          <w:sz w:val="28"/>
          <w:szCs w:val="28"/>
        </w:rPr>
        <w:t xml:space="preserve">з них: </w:t>
      </w:r>
      <w:r w:rsidR="00F63FCF" w:rsidRPr="00DC58C8">
        <w:rPr>
          <w:rFonts w:ascii="Times New Roman" w:hAnsi="Times New Roman"/>
          <w:bCs/>
          <w:iCs/>
          <w:sz w:val="28"/>
          <w:szCs w:val="28"/>
        </w:rPr>
        <w:t>детских – 3/3</w:t>
      </w:r>
      <w:r w:rsidR="0083751C" w:rsidRPr="00DC58C8">
        <w:rPr>
          <w:rFonts w:ascii="Times New Roman" w:hAnsi="Times New Roman"/>
          <w:bCs/>
          <w:iCs/>
          <w:sz w:val="28"/>
          <w:szCs w:val="28"/>
        </w:rPr>
        <w:t>8</w:t>
      </w:r>
      <w:r w:rsidR="00F63FCF" w:rsidRPr="00DC58C8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83751C" w:rsidRPr="00DC58C8">
        <w:rPr>
          <w:rFonts w:ascii="Times New Roman" w:hAnsi="Times New Roman"/>
          <w:bCs/>
          <w:iCs/>
          <w:sz w:val="28"/>
          <w:szCs w:val="28"/>
        </w:rPr>
        <w:t>молодежных – 1/10</w:t>
      </w:r>
      <w:r w:rsidR="00F63FCF" w:rsidRPr="00DC58C8">
        <w:rPr>
          <w:rFonts w:ascii="Times New Roman" w:hAnsi="Times New Roman"/>
          <w:sz w:val="28"/>
          <w:szCs w:val="28"/>
        </w:rPr>
        <w:t xml:space="preserve">, в том числе: </w:t>
      </w:r>
    </w:p>
    <w:p w:rsidR="00F63FCF" w:rsidRPr="00DC58C8" w:rsidRDefault="00F63FCF" w:rsidP="004E2B9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C58C8">
        <w:rPr>
          <w:rFonts w:ascii="Times New Roman" w:hAnsi="Times New Roman"/>
          <w:sz w:val="28"/>
          <w:szCs w:val="28"/>
          <w:u w:val="single"/>
        </w:rPr>
        <w:t>Жанр: декоративно-прикладного искусства</w:t>
      </w:r>
    </w:p>
    <w:p w:rsidR="0083751C" w:rsidRPr="00DC58C8" w:rsidRDefault="0083751C" w:rsidP="00CD52F1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Детский кружок изобразительного искусства «Волшебные к</w:t>
      </w:r>
      <w:r w:rsidR="004E2B98" w:rsidRPr="00DC58C8">
        <w:rPr>
          <w:rFonts w:ascii="Times New Roman" w:hAnsi="Times New Roman"/>
          <w:sz w:val="28"/>
          <w:szCs w:val="28"/>
        </w:rPr>
        <w:t xml:space="preserve">раски», 2007 г., рук. </w:t>
      </w:r>
      <w:r w:rsidR="00F257ED" w:rsidRPr="00DC58C8">
        <w:rPr>
          <w:rFonts w:ascii="Times New Roman" w:hAnsi="Times New Roman"/>
          <w:sz w:val="28"/>
          <w:szCs w:val="28"/>
        </w:rPr>
        <w:t>Елогирь Ю.Н.</w:t>
      </w:r>
      <w:r w:rsidRPr="00DC58C8">
        <w:rPr>
          <w:rFonts w:ascii="Times New Roman" w:hAnsi="Times New Roman"/>
          <w:sz w:val="28"/>
          <w:szCs w:val="28"/>
        </w:rPr>
        <w:t xml:space="preserve">, 16 чел. </w:t>
      </w:r>
    </w:p>
    <w:p w:rsidR="00F63FCF" w:rsidRPr="00DC58C8" w:rsidRDefault="00F63FCF" w:rsidP="004E2B98">
      <w:pPr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u w:val="single"/>
        </w:rPr>
      </w:pPr>
      <w:r w:rsidRPr="00DC58C8">
        <w:rPr>
          <w:rFonts w:ascii="Times New Roman" w:hAnsi="Times New Roman"/>
          <w:sz w:val="28"/>
          <w:szCs w:val="28"/>
          <w:u w:val="single"/>
        </w:rPr>
        <w:t>Жанр: театральный</w:t>
      </w:r>
    </w:p>
    <w:p w:rsidR="00F63FCF" w:rsidRPr="00DC58C8" w:rsidRDefault="00F63FCF" w:rsidP="00CD52F1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Детский театральный кружок «Солнышко», 2007 г., рук. </w:t>
      </w:r>
      <w:r w:rsidR="00F257ED" w:rsidRPr="00DC58C8">
        <w:rPr>
          <w:rFonts w:ascii="Times New Roman" w:hAnsi="Times New Roman"/>
          <w:sz w:val="28"/>
          <w:szCs w:val="28"/>
        </w:rPr>
        <w:t>Елогирь Ю.Н.</w:t>
      </w:r>
      <w:r w:rsidR="0083751C" w:rsidRPr="00DC58C8">
        <w:rPr>
          <w:rFonts w:ascii="Times New Roman" w:hAnsi="Times New Roman"/>
          <w:sz w:val="28"/>
          <w:szCs w:val="28"/>
        </w:rPr>
        <w:t>, 12</w:t>
      </w:r>
      <w:r w:rsidRPr="00DC58C8">
        <w:rPr>
          <w:rFonts w:ascii="Times New Roman" w:hAnsi="Times New Roman"/>
          <w:sz w:val="28"/>
          <w:szCs w:val="28"/>
        </w:rPr>
        <w:t xml:space="preserve"> чел. </w:t>
      </w:r>
    </w:p>
    <w:p w:rsidR="00F63FCF" w:rsidRPr="00DC58C8" w:rsidRDefault="00F63FCF" w:rsidP="004E2B98">
      <w:pPr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u w:val="single"/>
        </w:rPr>
      </w:pPr>
      <w:r w:rsidRPr="00DC58C8">
        <w:rPr>
          <w:rFonts w:ascii="Times New Roman" w:hAnsi="Times New Roman"/>
          <w:sz w:val="28"/>
          <w:szCs w:val="28"/>
          <w:u w:val="single"/>
        </w:rPr>
        <w:t xml:space="preserve">Жанр: </w:t>
      </w:r>
      <w:r w:rsidR="0083751C" w:rsidRPr="00DC58C8">
        <w:rPr>
          <w:rFonts w:ascii="Times New Roman" w:hAnsi="Times New Roman"/>
          <w:sz w:val="28"/>
          <w:szCs w:val="28"/>
          <w:u w:val="single"/>
        </w:rPr>
        <w:t>танцевальный</w:t>
      </w:r>
    </w:p>
    <w:p w:rsidR="00F63FCF" w:rsidRPr="00DC58C8" w:rsidRDefault="0083751C" w:rsidP="00CD52F1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i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Детская хореографическая группа «</w:t>
      </w:r>
      <w:proofErr w:type="spellStart"/>
      <w:r w:rsidRPr="00DC58C8">
        <w:rPr>
          <w:rFonts w:ascii="Times New Roman" w:hAnsi="Times New Roman"/>
          <w:sz w:val="28"/>
          <w:szCs w:val="28"/>
        </w:rPr>
        <w:t>Авамочка</w:t>
      </w:r>
      <w:proofErr w:type="spellEnd"/>
      <w:r w:rsidRPr="00DC58C8">
        <w:rPr>
          <w:rFonts w:ascii="Times New Roman" w:hAnsi="Times New Roman"/>
          <w:sz w:val="28"/>
          <w:szCs w:val="28"/>
        </w:rPr>
        <w:t>»</w:t>
      </w:r>
      <w:r w:rsidR="00F63FCF" w:rsidRPr="00DC58C8">
        <w:rPr>
          <w:rFonts w:ascii="Times New Roman" w:hAnsi="Times New Roman"/>
          <w:sz w:val="28"/>
          <w:szCs w:val="28"/>
        </w:rPr>
        <w:t>, 20</w:t>
      </w:r>
      <w:r w:rsidRPr="00DC58C8">
        <w:rPr>
          <w:rFonts w:ascii="Times New Roman" w:hAnsi="Times New Roman"/>
          <w:sz w:val="28"/>
          <w:szCs w:val="28"/>
        </w:rPr>
        <w:t>21</w:t>
      </w:r>
      <w:r w:rsidR="00F63FCF" w:rsidRPr="00DC58C8">
        <w:rPr>
          <w:rFonts w:ascii="Times New Roman" w:hAnsi="Times New Roman"/>
          <w:sz w:val="28"/>
          <w:szCs w:val="28"/>
        </w:rPr>
        <w:t xml:space="preserve"> г., рук. </w:t>
      </w:r>
      <w:r w:rsidR="00F257ED" w:rsidRPr="00DC58C8">
        <w:rPr>
          <w:rFonts w:ascii="Times New Roman" w:hAnsi="Times New Roman"/>
          <w:sz w:val="28"/>
          <w:szCs w:val="28"/>
        </w:rPr>
        <w:t>Елогирь Ю.Н.</w:t>
      </w:r>
      <w:r w:rsidR="00F63FCF" w:rsidRPr="00DC58C8">
        <w:rPr>
          <w:rFonts w:ascii="Times New Roman" w:hAnsi="Times New Roman"/>
          <w:sz w:val="28"/>
          <w:szCs w:val="28"/>
        </w:rPr>
        <w:t>, 1</w:t>
      </w:r>
      <w:r w:rsidRPr="00DC58C8">
        <w:rPr>
          <w:rFonts w:ascii="Times New Roman" w:hAnsi="Times New Roman"/>
          <w:sz w:val="28"/>
          <w:szCs w:val="28"/>
        </w:rPr>
        <w:t>0</w:t>
      </w:r>
      <w:r w:rsidR="00F63FCF" w:rsidRPr="00DC58C8">
        <w:rPr>
          <w:rFonts w:ascii="Times New Roman" w:hAnsi="Times New Roman"/>
          <w:sz w:val="28"/>
          <w:szCs w:val="28"/>
        </w:rPr>
        <w:t xml:space="preserve"> чел. </w:t>
      </w:r>
    </w:p>
    <w:p w:rsidR="0083751C" w:rsidRPr="00DC58C8" w:rsidRDefault="0083751C" w:rsidP="00CD52F1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i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Молодежная танцевальная группа «Звездопад», 2021 г., рук. Ткаченко Т.</w:t>
      </w:r>
      <w:r w:rsidR="004E2B98" w:rsidRPr="00DC58C8">
        <w:rPr>
          <w:rFonts w:ascii="Times New Roman" w:hAnsi="Times New Roman"/>
          <w:sz w:val="28"/>
          <w:szCs w:val="28"/>
        </w:rPr>
        <w:t> </w:t>
      </w:r>
      <w:r w:rsidRPr="00DC58C8">
        <w:rPr>
          <w:rFonts w:ascii="Times New Roman" w:hAnsi="Times New Roman"/>
          <w:sz w:val="28"/>
          <w:szCs w:val="28"/>
        </w:rPr>
        <w:t>В., 10 чел.</w:t>
      </w:r>
    </w:p>
    <w:p w:rsidR="004E2B98" w:rsidRPr="00DC58C8" w:rsidRDefault="004E2B98" w:rsidP="000050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Клубные формирования постоянно принимают активное участие во всех значимых мероприятиях учреждения и поселка</w:t>
      </w:r>
      <w:r w:rsidRPr="00DC58C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50B5" w:rsidRPr="00DC58C8" w:rsidRDefault="000050B5" w:rsidP="00005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>Кадровое обеспечение.</w:t>
      </w:r>
      <w:r w:rsidR="002907AA" w:rsidRPr="00DC58C8">
        <w:rPr>
          <w:rFonts w:ascii="Times New Roman" w:hAnsi="Times New Roman"/>
          <w:sz w:val="28"/>
          <w:szCs w:val="28"/>
        </w:rPr>
        <w:t xml:space="preserve"> Для 7 сотрудников культурно-досуговых учреждений поселков Левинские Пески, Волочанка, Усть-Авам и Потапово в марте 2023 года Городским Центром народного творчества проведен обучающий семинар, направленный на </w:t>
      </w:r>
      <w:r w:rsidR="002907AA" w:rsidRPr="00DC58C8">
        <w:rPr>
          <w:rFonts w:ascii="Times New Roman" w:hAnsi="Times New Roman"/>
          <w:sz w:val="28"/>
          <w:szCs w:val="28"/>
          <w:shd w:val="clear" w:color="auto" w:fill="FFFFFF"/>
        </w:rPr>
        <w:t>совершен</w:t>
      </w:r>
      <w:r w:rsidR="002907AA" w:rsidRPr="00DC58C8">
        <w:rPr>
          <w:rFonts w:ascii="Times New Roman" w:hAnsi="Times New Roman"/>
          <w:sz w:val="28"/>
          <w:szCs w:val="28"/>
          <w:shd w:val="clear" w:color="auto" w:fill="FFFFFF"/>
        </w:rPr>
        <w:softHyphen/>
        <w:t>ствование профессионального уровня работников культуры, повышение их квалификации и уровня общекультурного развития, расширение кругозора.</w:t>
      </w:r>
      <w:r w:rsidR="002907AA" w:rsidRPr="00DC58C8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="002907AA" w:rsidRPr="00DC58C8">
        <w:rPr>
          <w:rFonts w:ascii="Times New Roman" w:hAnsi="Times New Roman"/>
          <w:sz w:val="28"/>
          <w:szCs w:val="28"/>
        </w:rPr>
        <w:t>Специалисты приняли участие в обучающем семинаре «Новые образовательные форматы для креативной индустрии», посетили городские учреждения культуры (ГДК, ДШИ), обсудили итоги деятельности культурно-досуговых учреждений за 2023 год, встретились со специалистами кадровой службы, финансово-экономического и инженерно-технического отделов МКУ «Центр ОДУК» по вопросам входящих в компетенцию Центра, приняли участие в мастер-классах по декоративно-прикладному искусству и северной хореографии. Завершающим днем работы семинара стал выезд в город Норильск, организованный Управлением культуры Администрации муниципального района с целью посещения Норильского колледжа искусств, музея истории НПР, кинотеатра «Родина», библиотеки («</w:t>
      </w:r>
      <w:proofErr w:type="spellStart"/>
      <w:r w:rsidR="002907AA" w:rsidRPr="00DC58C8">
        <w:rPr>
          <w:rFonts w:ascii="Times New Roman" w:hAnsi="Times New Roman"/>
          <w:sz w:val="28"/>
          <w:szCs w:val="28"/>
        </w:rPr>
        <w:t>Фаблаб</w:t>
      </w:r>
      <w:proofErr w:type="spellEnd"/>
      <w:r w:rsidR="002907AA" w:rsidRPr="00DC58C8">
        <w:rPr>
          <w:rFonts w:ascii="Times New Roman" w:hAnsi="Times New Roman"/>
          <w:sz w:val="28"/>
          <w:szCs w:val="28"/>
        </w:rPr>
        <w:t>»)</w:t>
      </w:r>
      <w:r w:rsidRPr="00DC58C8">
        <w:rPr>
          <w:rFonts w:ascii="Times New Roman" w:hAnsi="Times New Roman"/>
          <w:sz w:val="28"/>
          <w:szCs w:val="28"/>
        </w:rPr>
        <w:t>.</w:t>
      </w:r>
    </w:p>
    <w:p w:rsidR="000050B5" w:rsidRPr="00DC58C8" w:rsidRDefault="000050B5" w:rsidP="000050B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58C8">
        <w:rPr>
          <w:rFonts w:ascii="Times New Roman" w:hAnsi="Times New Roman"/>
          <w:i/>
          <w:sz w:val="28"/>
          <w:szCs w:val="28"/>
        </w:rPr>
        <w:t xml:space="preserve">За отчетный период органами местного самоуправления </w:t>
      </w:r>
      <w:r w:rsidRPr="00DC58C8">
        <w:rPr>
          <w:rFonts w:ascii="Times New Roman" w:hAnsi="Times New Roman"/>
          <w:b/>
          <w:i/>
          <w:sz w:val="28"/>
          <w:szCs w:val="28"/>
        </w:rPr>
        <w:t>отмечены следующие сотрудники</w:t>
      </w:r>
      <w:r w:rsidRPr="00DC58C8">
        <w:rPr>
          <w:rFonts w:ascii="Times New Roman" w:hAnsi="Times New Roman"/>
          <w:i/>
          <w:sz w:val="28"/>
          <w:szCs w:val="28"/>
        </w:rPr>
        <w:t xml:space="preserve"> сельского клуба:</w:t>
      </w:r>
    </w:p>
    <w:p w:rsidR="000050B5" w:rsidRPr="00DC58C8" w:rsidRDefault="000050B5" w:rsidP="000050B5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благодарностью Комитета культуры, молодежной политики и спорта Администрации города Дудинки – Кудрякова С. М.</w:t>
      </w:r>
    </w:p>
    <w:p w:rsidR="00973B79" w:rsidRPr="00DC58C8" w:rsidRDefault="00973B79" w:rsidP="00973B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58C8">
        <w:rPr>
          <w:rFonts w:ascii="Times New Roman" w:hAnsi="Times New Roman"/>
          <w:i/>
          <w:sz w:val="28"/>
          <w:szCs w:val="28"/>
        </w:rPr>
        <w:t xml:space="preserve">За 2023 год </w:t>
      </w:r>
      <w:r w:rsidRPr="00DC58C8">
        <w:rPr>
          <w:rFonts w:ascii="Times New Roman" w:hAnsi="Times New Roman"/>
          <w:b/>
          <w:i/>
          <w:sz w:val="28"/>
          <w:szCs w:val="28"/>
        </w:rPr>
        <w:t xml:space="preserve">в средствах массовой информации и на официальных сайтах Администрации города Дудинки и ГЦНТ </w:t>
      </w:r>
      <w:r w:rsidRPr="00DC58C8">
        <w:rPr>
          <w:rFonts w:ascii="Times New Roman" w:hAnsi="Times New Roman"/>
          <w:i/>
          <w:sz w:val="28"/>
          <w:szCs w:val="28"/>
        </w:rPr>
        <w:t xml:space="preserve">размещено </w:t>
      </w:r>
      <w:r w:rsidRPr="00DC58C8">
        <w:rPr>
          <w:rFonts w:ascii="Times New Roman" w:hAnsi="Times New Roman"/>
          <w:b/>
          <w:i/>
          <w:sz w:val="28"/>
          <w:szCs w:val="28"/>
        </w:rPr>
        <w:t>2</w:t>
      </w:r>
      <w:r w:rsidR="001576AF">
        <w:rPr>
          <w:rFonts w:ascii="Times New Roman" w:hAnsi="Times New Roman"/>
          <w:b/>
          <w:i/>
          <w:sz w:val="28"/>
          <w:szCs w:val="28"/>
        </w:rPr>
        <w:t>8</w:t>
      </w:r>
      <w:r w:rsidRPr="00DC58C8">
        <w:rPr>
          <w:rFonts w:ascii="Times New Roman" w:hAnsi="Times New Roman"/>
          <w:b/>
          <w:i/>
          <w:sz w:val="28"/>
          <w:szCs w:val="28"/>
        </w:rPr>
        <w:t xml:space="preserve"> публикаци</w:t>
      </w:r>
      <w:r w:rsidR="001576AF">
        <w:rPr>
          <w:rFonts w:ascii="Times New Roman" w:hAnsi="Times New Roman"/>
          <w:b/>
          <w:i/>
          <w:sz w:val="28"/>
          <w:szCs w:val="28"/>
        </w:rPr>
        <w:t>й</w:t>
      </w:r>
      <w:r w:rsidRPr="00DC58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58C8">
        <w:rPr>
          <w:rFonts w:ascii="Times New Roman" w:hAnsi="Times New Roman"/>
          <w:i/>
          <w:sz w:val="28"/>
          <w:szCs w:val="28"/>
        </w:rPr>
        <w:t>о деятельности сельского учреждения.</w:t>
      </w:r>
    </w:p>
    <w:p w:rsidR="00973B79" w:rsidRPr="00DC58C8" w:rsidRDefault="00973B79" w:rsidP="00973B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b/>
          <w:i/>
          <w:sz w:val="28"/>
          <w:szCs w:val="28"/>
        </w:rPr>
        <w:t xml:space="preserve">Укрепление материально-технической базы учреждения. </w:t>
      </w:r>
      <w:r w:rsidR="002142A7" w:rsidRPr="00DC58C8">
        <w:rPr>
          <w:rFonts w:ascii="Times New Roman" w:hAnsi="Times New Roman"/>
          <w:sz w:val="28"/>
          <w:szCs w:val="28"/>
        </w:rPr>
        <w:t xml:space="preserve">За счет средств, выделенных из бюджета Администрации Таймырского Долгано-Ненецкого муниципального района в рамках дополнительного финансирования приобретены товарно-материальные ценности (сценические костюмы, одежда сцены, подарки для проведения мероприятий, расходные материалы для работы клубных формирований, офисная мебель, стройматериалы, огнетушители, хозяйственные и канцелярские товары и др.) в сумме 823 674,39 руб., </w:t>
      </w:r>
      <w:r w:rsidRPr="00DC58C8">
        <w:rPr>
          <w:rFonts w:ascii="Times New Roman" w:hAnsi="Times New Roman"/>
          <w:sz w:val="28"/>
          <w:szCs w:val="28"/>
        </w:rPr>
        <w:t>в том числе: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lastRenderedPageBreak/>
        <w:t>к</w:t>
      </w:r>
      <w:r w:rsidR="006D6F70" w:rsidRPr="00DC58C8">
        <w:rPr>
          <w:rFonts w:ascii="Times New Roman" w:hAnsi="Times New Roman"/>
          <w:sz w:val="28"/>
          <w:szCs w:val="28"/>
        </w:rPr>
        <w:t xml:space="preserve">анцелярские </w:t>
      </w:r>
      <w:r w:rsidRPr="00DC58C8">
        <w:rPr>
          <w:rFonts w:ascii="Times New Roman" w:hAnsi="Times New Roman"/>
          <w:sz w:val="28"/>
          <w:szCs w:val="28"/>
        </w:rPr>
        <w:t xml:space="preserve">товары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sz w:val="28"/>
          <w:szCs w:val="28"/>
        </w:rPr>
        <w:t>6 496,54</w:t>
      </w:r>
      <w:r w:rsidRPr="00DC58C8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хозяйственные товары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sz w:val="28"/>
          <w:szCs w:val="28"/>
        </w:rPr>
        <w:t>102 358,50</w:t>
      </w:r>
      <w:r w:rsidRPr="00DC58C8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костюм сценический (платье с воротником 2 шт.)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sz w:val="28"/>
          <w:szCs w:val="28"/>
        </w:rPr>
        <w:t>57 000,00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офисная мебель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sz w:val="28"/>
          <w:szCs w:val="28"/>
        </w:rPr>
        <w:t>101 790,00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одежда сцены (задник, кулиса, ламбрекен, система крепления)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sz w:val="28"/>
          <w:szCs w:val="28"/>
        </w:rPr>
        <w:t>87 450, 00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расходные материалы для работы клубных формирований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sz w:val="28"/>
          <w:szCs w:val="28"/>
        </w:rPr>
        <w:t>57 633,35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спецодежда для кочегаров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color w:val="000000"/>
          <w:sz w:val="28"/>
          <w:szCs w:val="28"/>
        </w:rPr>
        <w:t>74 661,00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строительные материалы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color w:val="000000"/>
          <w:sz w:val="28"/>
          <w:szCs w:val="28"/>
        </w:rPr>
        <w:t>110 130,00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 xml:space="preserve">огнетушители, пожарный щит </w:t>
      </w:r>
      <w:r w:rsidR="000F6F7D" w:rsidRPr="00DC58C8">
        <w:rPr>
          <w:rFonts w:ascii="Times New Roman" w:hAnsi="Times New Roman"/>
          <w:sz w:val="28"/>
          <w:szCs w:val="28"/>
        </w:rPr>
        <w:t xml:space="preserve">- </w:t>
      </w:r>
      <w:r w:rsidRPr="00DC58C8">
        <w:rPr>
          <w:rFonts w:ascii="Times New Roman" w:hAnsi="Times New Roman"/>
          <w:color w:val="000000"/>
          <w:sz w:val="28"/>
          <w:szCs w:val="28"/>
        </w:rPr>
        <w:t>34 080,00 руб.;</w:t>
      </w:r>
    </w:p>
    <w:p w:rsidR="006D6F70" w:rsidRPr="00DC58C8" w:rsidRDefault="002142A7" w:rsidP="00801DAE">
      <w:pPr>
        <w:pStyle w:val="a8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color w:val="000000"/>
          <w:sz w:val="28"/>
          <w:szCs w:val="28"/>
        </w:rPr>
        <w:t xml:space="preserve">товарно-материальные ценности (подарки) для проведения мероприятий </w:t>
      </w:r>
      <w:r w:rsidR="000F6F7D" w:rsidRPr="00DC58C8">
        <w:rPr>
          <w:rFonts w:ascii="Times New Roman" w:hAnsi="Times New Roman"/>
          <w:color w:val="000000"/>
          <w:sz w:val="28"/>
          <w:szCs w:val="28"/>
        </w:rPr>
        <w:t>-</w:t>
      </w:r>
      <w:r w:rsidRPr="00DC58C8">
        <w:rPr>
          <w:rFonts w:ascii="Times New Roman" w:hAnsi="Times New Roman"/>
          <w:color w:val="000000"/>
          <w:sz w:val="28"/>
          <w:szCs w:val="28"/>
        </w:rPr>
        <w:t>132 075,00 руб.</w:t>
      </w:r>
    </w:p>
    <w:p w:rsidR="00F63FCF" w:rsidRPr="00DC58C8" w:rsidRDefault="00F63FCF" w:rsidP="00CD52F1">
      <w:pPr>
        <w:pStyle w:val="a3"/>
        <w:rPr>
          <w:rFonts w:ascii="Times New Roman" w:hAnsi="Times New Roman"/>
          <w:i/>
          <w:sz w:val="28"/>
          <w:szCs w:val="28"/>
        </w:rPr>
      </w:pPr>
    </w:p>
    <w:p w:rsidR="0083751C" w:rsidRPr="00DC58C8" w:rsidRDefault="0083751C" w:rsidP="00CD52F1">
      <w:pPr>
        <w:pStyle w:val="a3"/>
        <w:rPr>
          <w:rFonts w:ascii="Times New Roman" w:hAnsi="Times New Roman"/>
          <w:sz w:val="28"/>
          <w:szCs w:val="28"/>
        </w:rPr>
      </w:pPr>
    </w:p>
    <w:p w:rsidR="00F17A33" w:rsidRPr="008B79FD" w:rsidRDefault="00886E46" w:rsidP="00CD52F1">
      <w:pPr>
        <w:pStyle w:val="a3"/>
        <w:rPr>
          <w:rFonts w:ascii="Times New Roman" w:hAnsi="Times New Roman"/>
          <w:sz w:val="28"/>
          <w:szCs w:val="28"/>
        </w:rPr>
      </w:pPr>
      <w:r w:rsidRPr="00DC58C8">
        <w:rPr>
          <w:rFonts w:ascii="Times New Roman" w:hAnsi="Times New Roman"/>
          <w:sz w:val="28"/>
          <w:szCs w:val="28"/>
        </w:rPr>
        <w:t>Заведующ</w:t>
      </w:r>
      <w:r w:rsidR="00F94309" w:rsidRPr="00DC58C8">
        <w:rPr>
          <w:rFonts w:ascii="Times New Roman" w:hAnsi="Times New Roman"/>
          <w:sz w:val="28"/>
          <w:szCs w:val="28"/>
        </w:rPr>
        <w:t>ий</w:t>
      </w:r>
      <w:r w:rsidR="00DD6339" w:rsidRPr="00DC58C8">
        <w:rPr>
          <w:rFonts w:ascii="Times New Roman" w:hAnsi="Times New Roman"/>
          <w:sz w:val="28"/>
          <w:szCs w:val="28"/>
        </w:rPr>
        <w:t xml:space="preserve"> </w:t>
      </w:r>
      <w:r w:rsidR="00F94309" w:rsidRPr="00DC58C8">
        <w:rPr>
          <w:rFonts w:ascii="Times New Roman" w:hAnsi="Times New Roman"/>
          <w:sz w:val="28"/>
          <w:szCs w:val="28"/>
        </w:rPr>
        <w:t xml:space="preserve">филиалом </w:t>
      </w:r>
      <w:r w:rsidR="00980D98" w:rsidRPr="00DC58C8">
        <w:rPr>
          <w:rFonts w:ascii="Times New Roman" w:hAnsi="Times New Roman"/>
          <w:sz w:val="28"/>
          <w:szCs w:val="28"/>
        </w:rPr>
        <w:t>№ </w:t>
      </w:r>
      <w:r w:rsidRPr="00DC58C8">
        <w:rPr>
          <w:rFonts w:ascii="Times New Roman" w:hAnsi="Times New Roman"/>
          <w:sz w:val="28"/>
          <w:szCs w:val="28"/>
        </w:rPr>
        <w:t xml:space="preserve">3 </w:t>
      </w:r>
      <w:r w:rsidR="00980D98" w:rsidRPr="00DC58C8">
        <w:rPr>
          <w:rFonts w:ascii="Times New Roman" w:hAnsi="Times New Roman"/>
          <w:sz w:val="28"/>
          <w:szCs w:val="28"/>
        </w:rPr>
        <w:t xml:space="preserve">                              </w:t>
      </w:r>
      <w:r w:rsidR="00973B79" w:rsidRPr="00DC58C8">
        <w:rPr>
          <w:rFonts w:ascii="Times New Roman" w:hAnsi="Times New Roman"/>
          <w:sz w:val="28"/>
          <w:szCs w:val="28"/>
        </w:rPr>
        <w:t xml:space="preserve">                </w:t>
      </w:r>
      <w:r w:rsidR="00980D98" w:rsidRPr="00DC58C8">
        <w:rPr>
          <w:rFonts w:ascii="Times New Roman" w:hAnsi="Times New Roman"/>
          <w:sz w:val="28"/>
          <w:szCs w:val="28"/>
        </w:rPr>
        <w:t xml:space="preserve">                          </w:t>
      </w:r>
      <w:r w:rsidR="00DC58C8" w:rsidRPr="00DC58C8">
        <w:rPr>
          <w:rFonts w:ascii="Times New Roman" w:hAnsi="Times New Roman"/>
          <w:sz w:val="28"/>
          <w:szCs w:val="28"/>
        </w:rPr>
        <w:t>Ю.Н. Елогирь</w:t>
      </w:r>
    </w:p>
    <w:sectPr w:rsidR="00F17A33" w:rsidRPr="008B79FD" w:rsidSect="00C319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62"/>
    <w:multiLevelType w:val="hybridMultilevel"/>
    <w:tmpl w:val="902C7A26"/>
    <w:lvl w:ilvl="0" w:tplc="9A9E08F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B4360D"/>
    <w:multiLevelType w:val="hybridMultilevel"/>
    <w:tmpl w:val="A9EA000E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E26"/>
    <w:multiLevelType w:val="hybridMultilevel"/>
    <w:tmpl w:val="8DFEB05A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1C0"/>
    <w:multiLevelType w:val="hybridMultilevel"/>
    <w:tmpl w:val="5A58522A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4CF"/>
    <w:multiLevelType w:val="hybridMultilevel"/>
    <w:tmpl w:val="5D1C88F0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553"/>
    <w:multiLevelType w:val="hybridMultilevel"/>
    <w:tmpl w:val="88D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2723"/>
    <w:multiLevelType w:val="hybridMultilevel"/>
    <w:tmpl w:val="2CCCDC2C"/>
    <w:lvl w:ilvl="0" w:tplc="3FC0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96719"/>
    <w:multiLevelType w:val="hybridMultilevel"/>
    <w:tmpl w:val="F7AC4082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772D"/>
    <w:multiLevelType w:val="hybridMultilevel"/>
    <w:tmpl w:val="841CA858"/>
    <w:lvl w:ilvl="0" w:tplc="0F709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123"/>
    <w:multiLevelType w:val="hybridMultilevel"/>
    <w:tmpl w:val="533A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361C0"/>
    <w:multiLevelType w:val="hybridMultilevel"/>
    <w:tmpl w:val="A1EEA5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D1226A"/>
    <w:multiLevelType w:val="hybridMultilevel"/>
    <w:tmpl w:val="DF1CE402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87D59"/>
    <w:multiLevelType w:val="hybridMultilevel"/>
    <w:tmpl w:val="5F12D21A"/>
    <w:lvl w:ilvl="0" w:tplc="CD688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A0C65"/>
    <w:multiLevelType w:val="hybridMultilevel"/>
    <w:tmpl w:val="B406DED4"/>
    <w:lvl w:ilvl="0" w:tplc="1464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68FB"/>
    <w:multiLevelType w:val="hybridMultilevel"/>
    <w:tmpl w:val="5022BF7E"/>
    <w:lvl w:ilvl="0" w:tplc="B66AA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E5B9B"/>
    <w:multiLevelType w:val="hybridMultilevel"/>
    <w:tmpl w:val="330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A38F2"/>
    <w:multiLevelType w:val="hybridMultilevel"/>
    <w:tmpl w:val="9AA666AE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A560C"/>
    <w:multiLevelType w:val="hybridMultilevel"/>
    <w:tmpl w:val="8A0E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177A1"/>
    <w:multiLevelType w:val="hybridMultilevel"/>
    <w:tmpl w:val="76DC658E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8"/>
  </w:num>
  <w:num w:numId="9">
    <w:abstractNumId w:val="3"/>
  </w:num>
  <w:num w:numId="10">
    <w:abstractNumId w:val="7"/>
  </w:num>
  <w:num w:numId="11">
    <w:abstractNumId w:val="16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91DC4"/>
    <w:rsid w:val="000050B5"/>
    <w:rsid w:val="000316F6"/>
    <w:rsid w:val="00032F49"/>
    <w:rsid w:val="0004017B"/>
    <w:rsid w:val="00062077"/>
    <w:rsid w:val="00075365"/>
    <w:rsid w:val="00077DE3"/>
    <w:rsid w:val="00084F5B"/>
    <w:rsid w:val="00091B07"/>
    <w:rsid w:val="000925C9"/>
    <w:rsid w:val="000B76D6"/>
    <w:rsid w:val="000C5DF1"/>
    <w:rsid w:val="000C6443"/>
    <w:rsid w:val="000D1FE4"/>
    <w:rsid w:val="000E356B"/>
    <w:rsid w:val="000E5ED7"/>
    <w:rsid w:val="000F0F6E"/>
    <w:rsid w:val="000F6F7D"/>
    <w:rsid w:val="00114990"/>
    <w:rsid w:val="001346CF"/>
    <w:rsid w:val="00144106"/>
    <w:rsid w:val="00155A9E"/>
    <w:rsid w:val="001576AF"/>
    <w:rsid w:val="0019134C"/>
    <w:rsid w:val="001D67D3"/>
    <w:rsid w:val="001D6D1D"/>
    <w:rsid w:val="001E160D"/>
    <w:rsid w:val="001F33C2"/>
    <w:rsid w:val="0020423A"/>
    <w:rsid w:val="002142A7"/>
    <w:rsid w:val="002223C1"/>
    <w:rsid w:val="00225B0A"/>
    <w:rsid w:val="00225C0E"/>
    <w:rsid w:val="0023453C"/>
    <w:rsid w:val="002415B1"/>
    <w:rsid w:val="00245B4A"/>
    <w:rsid w:val="00280939"/>
    <w:rsid w:val="002907AA"/>
    <w:rsid w:val="00297FFD"/>
    <w:rsid w:val="002C0FBD"/>
    <w:rsid w:val="002C44CC"/>
    <w:rsid w:val="002D1F2E"/>
    <w:rsid w:val="002F44FF"/>
    <w:rsid w:val="00300A01"/>
    <w:rsid w:val="003105C0"/>
    <w:rsid w:val="0031795A"/>
    <w:rsid w:val="00327F08"/>
    <w:rsid w:val="003367F3"/>
    <w:rsid w:val="0034053B"/>
    <w:rsid w:val="003539CD"/>
    <w:rsid w:val="003616F7"/>
    <w:rsid w:val="00361E73"/>
    <w:rsid w:val="00366A64"/>
    <w:rsid w:val="003850E5"/>
    <w:rsid w:val="0039670F"/>
    <w:rsid w:val="003A3255"/>
    <w:rsid w:val="003B23BF"/>
    <w:rsid w:val="003C2477"/>
    <w:rsid w:val="003E2AD8"/>
    <w:rsid w:val="003F4118"/>
    <w:rsid w:val="00406502"/>
    <w:rsid w:val="00414045"/>
    <w:rsid w:val="0043246E"/>
    <w:rsid w:val="00452F90"/>
    <w:rsid w:val="00457B11"/>
    <w:rsid w:val="0046596F"/>
    <w:rsid w:val="00472460"/>
    <w:rsid w:val="0047587A"/>
    <w:rsid w:val="004A1331"/>
    <w:rsid w:val="004B43AE"/>
    <w:rsid w:val="004C6088"/>
    <w:rsid w:val="004E2B98"/>
    <w:rsid w:val="004E525A"/>
    <w:rsid w:val="004F3FF3"/>
    <w:rsid w:val="004F58A9"/>
    <w:rsid w:val="00505D22"/>
    <w:rsid w:val="00510978"/>
    <w:rsid w:val="005B0726"/>
    <w:rsid w:val="005C0DD0"/>
    <w:rsid w:val="005C5649"/>
    <w:rsid w:val="005E336F"/>
    <w:rsid w:val="005F602C"/>
    <w:rsid w:val="005F7954"/>
    <w:rsid w:val="006004C0"/>
    <w:rsid w:val="006028AF"/>
    <w:rsid w:val="00604D25"/>
    <w:rsid w:val="00616B45"/>
    <w:rsid w:val="006304D7"/>
    <w:rsid w:val="0063057A"/>
    <w:rsid w:val="00632767"/>
    <w:rsid w:val="00646843"/>
    <w:rsid w:val="00663641"/>
    <w:rsid w:val="006A19AF"/>
    <w:rsid w:val="006A2AC4"/>
    <w:rsid w:val="006B4605"/>
    <w:rsid w:val="006C4F05"/>
    <w:rsid w:val="006D6F70"/>
    <w:rsid w:val="006F7CBF"/>
    <w:rsid w:val="00705D79"/>
    <w:rsid w:val="00710628"/>
    <w:rsid w:val="00710C4A"/>
    <w:rsid w:val="00721F0F"/>
    <w:rsid w:val="0074756B"/>
    <w:rsid w:val="007729FB"/>
    <w:rsid w:val="00780D3B"/>
    <w:rsid w:val="007A506B"/>
    <w:rsid w:val="007D1E1F"/>
    <w:rsid w:val="007D43C1"/>
    <w:rsid w:val="00801DAE"/>
    <w:rsid w:val="00805A1F"/>
    <w:rsid w:val="00827FB9"/>
    <w:rsid w:val="0083751C"/>
    <w:rsid w:val="00853770"/>
    <w:rsid w:val="00863925"/>
    <w:rsid w:val="00872C6A"/>
    <w:rsid w:val="00886E46"/>
    <w:rsid w:val="008B79FD"/>
    <w:rsid w:val="008C0B3D"/>
    <w:rsid w:val="008C73D3"/>
    <w:rsid w:val="008D273A"/>
    <w:rsid w:val="008D6082"/>
    <w:rsid w:val="008D6106"/>
    <w:rsid w:val="008E4AB6"/>
    <w:rsid w:val="008F78CB"/>
    <w:rsid w:val="00900206"/>
    <w:rsid w:val="00915EEB"/>
    <w:rsid w:val="009308CD"/>
    <w:rsid w:val="00957358"/>
    <w:rsid w:val="00960B5D"/>
    <w:rsid w:val="00965DBD"/>
    <w:rsid w:val="00973B79"/>
    <w:rsid w:val="00980D98"/>
    <w:rsid w:val="00986456"/>
    <w:rsid w:val="00986CD0"/>
    <w:rsid w:val="00991DC4"/>
    <w:rsid w:val="00994786"/>
    <w:rsid w:val="009A2886"/>
    <w:rsid w:val="009C3A55"/>
    <w:rsid w:val="009C4C9D"/>
    <w:rsid w:val="00A1039E"/>
    <w:rsid w:val="00A1086E"/>
    <w:rsid w:val="00A14F55"/>
    <w:rsid w:val="00A24E28"/>
    <w:rsid w:val="00A31CAB"/>
    <w:rsid w:val="00A358C5"/>
    <w:rsid w:val="00A6179F"/>
    <w:rsid w:val="00A673FB"/>
    <w:rsid w:val="00A71EF0"/>
    <w:rsid w:val="00AC4F7A"/>
    <w:rsid w:val="00AC724C"/>
    <w:rsid w:val="00B041B8"/>
    <w:rsid w:val="00B11A7A"/>
    <w:rsid w:val="00B14634"/>
    <w:rsid w:val="00B149E1"/>
    <w:rsid w:val="00B21709"/>
    <w:rsid w:val="00B27286"/>
    <w:rsid w:val="00B31370"/>
    <w:rsid w:val="00B41866"/>
    <w:rsid w:val="00B43672"/>
    <w:rsid w:val="00B67520"/>
    <w:rsid w:val="00B941C3"/>
    <w:rsid w:val="00BA7242"/>
    <w:rsid w:val="00BA78F7"/>
    <w:rsid w:val="00BC16E2"/>
    <w:rsid w:val="00BC4058"/>
    <w:rsid w:val="00BF7D88"/>
    <w:rsid w:val="00C0038F"/>
    <w:rsid w:val="00C2138C"/>
    <w:rsid w:val="00C319B4"/>
    <w:rsid w:val="00C6226E"/>
    <w:rsid w:val="00C6577A"/>
    <w:rsid w:val="00C72F88"/>
    <w:rsid w:val="00C734D5"/>
    <w:rsid w:val="00C74AC7"/>
    <w:rsid w:val="00C83173"/>
    <w:rsid w:val="00C85531"/>
    <w:rsid w:val="00CC6D9A"/>
    <w:rsid w:val="00CD52F1"/>
    <w:rsid w:val="00CE1B49"/>
    <w:rsid w:val="00CF68D4"/>
    <w:rsid w:val="00D0588E"/>
    <w:rsid w:val="00D06F99"/>
    <w:rsid w:val="00D109E9"/>
    <w:rsid w:val="00D211C1"/>
    <w:rsid w:val="00D2452D"/>
    <w:rsid w:val="00D25F33"/>
    <w:rsid w:val="00D30973"/>
    <w:rsid w:val="00D354D6"/>
    <w:rsid w:val="00D418B6"/>
    <w:rsid w:val="00D52508"/>
    <w:rsid w:val="00D64BFC"/>
    <w:rsid w:val="00D67FEB"/>
    <w:rsid w:val="00D71C98"/>
    <w:rsid w:val="00D72318"/>
    <w:rsid w:val="00D80FA1"/>
    <w:rsid w:val="00D923AF"/>
    <w:rsid w:val="00D93E10"/>
    <w:rsid w:val="00DA46D3"/>
    <w:rsid w:val="00DB2241"/>
    <w:rsid w:val="00DB22C7"/>
    <w:rsid w:val="00DC097D"/>
    <w:rsid w:val="00DC58C8"/>
    <w:rsid w:val="00DD6339"/>
    <w:rsid w:val="00DE5798"/>
    <w:rsid w:val="00E02790"/>
    <w:rsid w:val="00E23268"/>
    <w:rsid w:val="00E402E2"/>
    <w:rsid w:val="00E43AA7"/>
    <w:rsid w:val="00E524EF"/>
    <w:rsid w:val="00E5391D"/>
    <w:rsid w:val="00E55CE1"/>
    <w:rsid w:val="00E55F2E"/>
    <w:rsid w:val="00E81668"/>
    <w:rsid w:val="00E82245"/>
    <w:rsid w:val="00E839F4"/>
    <w:rsid w:val="00EA306B"/>
    <w:rsid w:val="00EB1AEA"/>
    <w:rsid w:val="00ED5C40"/>
    <w:rsid w:val="00EE3B55"/>
    <w:rsid w:val="00F02FF7"/>
    <w:rsid w:val="00F131D4"/>
    <w:rsid w:val="00F17A33"/>
    <w:rsid w:val="00F257ED"/>
    <w:rsid w:val="00F30846"/>
    <w:rsid w:val="00F32ED3"/>
    <w:rsid w:val="00F40C38"/>
    <w:rsid w:val="00F43365"/>
    <w:rsid w:val="00F478B3"/>
    <w:rsid w:val="00F60D74"/>
    <w:rsid w:val="00F63FCF"/>
    <w:rsid w:val="00F71116"/>
    <w:rsid w:val="00F72640"/>
    <w:rsid w:val="00F77EFE"/>
    <w:rsid w:val="00F8092B"/>
    <w:rsid w:val="00F87163"/>
    <w:rsid w:val="00F94309"/>
    <w:rsid w:val="00F94B57"/>
    <w:rsid w:val="00FA403B"/>
    <w:rsid w:val="00FB6ADF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CD19-BC01-464F-A53C-B2D20E1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418B6"/>
  </w:style>
  <w:style w:type="character" w:styleId="a7">
    <w:name w:val="Strong"/>
    <w:basedOn w:val="a0"/>
    <w:uiPriority w:val="22"/>
    <w:qFormat/>
    <w:rsid w:val="00D418B6"/>
    <w:rPr>
      <w:b/>
      <w:bCs/>
    </w:rPr>
  </w:style>
  <w:style w:type="paragraph" w:styleId="a8">
    <w:name w:val="List Paragraph"/>
    <w:basedOn w:val="a"/>
    <w:uiPriority w:val="34"/>
    <w:qFormat/>
    <w:rsid w:val="00F63FCF"/>
    <w:pPr>
      <w:ind w:left="720"/>
      <w:contextualSpacing/>
    </w:pPr>
    <w:rPr>
      <w:rFonts w:eastAsia="Calibri"/>
      <w:lang w:eastAsia="en-US"/>
    </w:rPr>
  </w:style>
  <w:style w:type="table" w:styleId="a9">
    <w:name w:val="Table Grid"/>
    <w:basedOn w:val="a1"/>
    <w:uiPriority w:val="59"/>
    <w:rsid w:val="006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C734D5"/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rsid w:val="0023453C"/>
    <w:pPr>
      <w:spacing w:after="0" w:line="240" w:lineRule="auto"/>
      <w:jc w:val="center"/>
    </w:pPr>
    <w:rPr>
      <w:rFonts w:ascii="Courier New" w:hAnsi="Courier New"/>
      <w:sz w:val="20"/>
      <w:szCs w:val="20"/>
      <w:lang w:val="x-none" w:eastAsia="en-US"/>
    </w:rPr>
  </w:style>
  <w:style w:type="character" w:customStyle="1" w:styleId="ab">
    <w:name w:val="Текст Знак"/>
    <w:basedOn w:val="a0"/>
    <w:link w:val="aa"/>
    <w:rsid w:val="0023453C"/>
    <w:rPr>
      <w:rFonts w:ascii="Courier New" w:eastAsia="Times New Roman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5972-C87B-40D4-B5FE-46BAF8CC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171</cp:revision>
  <cp:lastPrinted>2017-12-05T09:04:00Z</cp:lastPrinted>
  <dcterms:created xsi:type="dcterms:W3CDTF">2016-03-16T17:07:00Z</dcterms:created>
  <dcterms:modified xsi:type="dcterms:W3CDTF">2023-12-28T07:58:00Z</dcterms:modified>
</cp:coreProperties>
</file>